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0D14B" w14:textId="77777777" w:rsidR="000376C1" w:rsidRDefault="000376C1">
      <w:pPr>
        <w:pStyle w:val="CorpsA"/>
        <w:jc w:val="center"/>
        <w:rPr>
          <w:rStyle w:val="Aucun"/>
          <w:rFonts w:ascii="Comic Sans MS" w:hAnsi="Comic Sans MS"/>
          <w:b/>
          <w:bCs/>
          <w:color w:val="0076BA"/>
          <w:sz w:val="36"/>
          <w:szCs w:val="36"/>
          <w:u w:val="single" w:color="0076BA"/>
        </w:rPr>
      </w:pPr>
    </w:p>
    <w:p w14:paraId="3F49D734" w14:textId="710FEFF9" w:rsidR="000376C1" w:rsidRDefault="009F663C">
      <w:pPr>
        <w:pStyle w:val="CorpsA"/>
        <w:jc w:val="center"/>
        <w:rPr>
          <w:rStyle w:val="Aucun"/>
          <w:rFonts w:ascii="Comic Sans MS" w:hAnsi="Comic Sans MS"/>
          <w:b/>
          <w:bCs/>
          <w:color w:val="0076BA"/>
          <w:sz w:val="36"/>
          <w:szCs w:val="36"/>
          <w:u w:val="single" w:color="0076BA"/>
        </w:rPr>
      </w:pPr>
      <w:r w:rsidRPr="009F663C">
        <w:rPr>
          <w:rStyle w:val="Aucun"/>
          <w:rFonts w:ascii="Comic Sans MS" w:hAnsi="Comic Sans MS"/>
          <w:b/>
          <w:bCs/>
          <w:color w:val="0076BA"/>
          <w:sz w:val="36"/>
          <w:szCs w:val="36"/>
          <w:u w:val="single" w:color="0076BA"/>
        </w:rPr>
        <w:drawing>
          <wp:inline distT="0" distB="0" distL="0" distR="0" wp14:anchorId="0B760AC9" wp14:editId="72B2DDBC">
            <wp:extent cx="5511800" cy="7810500"/>
            <wp:effectExtent l="0" t="0" r="0" b="0"/>
            <wp:docPr id="947901850" name="Image 1" descr="Une image contenant texte, Appareils électroniques, capture d’écran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901850" name="Image 1" descr="Une image contenant texte, Appareils électroniques, capture d’écran, Police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1BF22" w14:textId="77777777" w:rsidR="000376C1" w:rsidRDefault="000376C1">
      <w:pPr>
        <w:pStyle w:val="CorpsA"/>
        <w:jc w:val="center"/>
        <w:rPr>
          <w:rStyle w:val="Aucun"/>
          <w:rFonts w:ascii="Comic Sans MS" w:hAnsi="Comic Sans MS"/>
          <w:b/>
          <w:bCs/>
          <w:color w:val="0076BA"/>
          <w:sz w:val="36"/>
          <w:szCs w:val="36"/>
          <w:u w:val="single" w:color="0076BA"/>
        </w:rPr>
      </w:pPr>
    </w:p>
    <w:p w14:paraId="10756C72" w14:textId="77777777" w:rsidR="009F663C" w:rsidRDefault="009F663C">
      <w:pPr>
        <w:pStyle w:val="CorpsA"/>
        <w:jc w:val="center"/>
        <w:rPr>
          <w:rStyle w:val="Aucun"/>
          <w:rFonts w:ascii="Comic Sans MS" w:hAnsi="Comic Sans MS"/>
          <w:b/>
          <w:bCs/>
          <w:color w:val="0076BA"/>
          <w:sz w:val="36"/>
          <w:szCs w:val="36"/>
          <w:u w:val="single" w:color="0076BA"/>
        </w:rPr>
      </w:pPr>
    </w:p>
    <w:p w14:paraId="1F9E3BA4" w14:textId="77777777" w:rsidR="000376C1" w:rsidRDefault="000376C1">
      <w:pPr>
        <w:pStyle w:val="Pardfaut"/>
        <w:spacing w:before="0" w:line="240" w:lineRule="auto"/>
        <w:rPr>
          <w:rStyle w:val="Aucun"/>
          <w:rFonts w:ascii="Comic Sans MS" w:hAnsi="Comic Sans MS"/>
          <w:b/>
          <w:bCs/>
          <w:color w:val="0076BA"/>
          <w:sz w:val="36"/>
          <w:szCs w:val="36"/>
          <w:u w:val="single" w:color="0076BA"/>
        </w:rPr>
      </w:pPr>
    </w:p>
    <w:p w14:paraId="1462D693" w14:textId="77777777" w:rsidR="000376C1" w:rsidRDefault="00000000">
      <w:pPr>
        <w:pStyle w:val="CorpsA"/>
        <w:jc w:val="center"/>
        <w:rPr>
          <w:rStyle w:val="Aucun"/>
          <w:rFonts w:ascii="Comic Sans MS" w:eastAsia="Comic Sans MS" w:hAnsi="Comic Sans MS" w:cs="Comic Sans MS"/>
          <w:b/>
          <w:bCs/>
          <w:color w:val="0076BA"/>
          <w:sz w:val="36"/>
          <w:szCs w:val="36"/>
          <w:u w:val="single" w:color="0076BA"/>
        </w:rPr>
      </w:pPr>
      <w:r>
        <w:rPr>
          <w:rStyle w:val="Aucun"/>
          <w:rFonts w:ascii="Comic Sans MS" w:hAnsi="Comic Sans MS"/>
          <w:b/>
          <w:bCs/>
          <w:color w:val="0076BA"/>
          <w:sz w:val="36"/>
          <w:szCs w:val="36"/>
          <w:u w:val="single" w:color="0076BA"/>
        </w:rPr>
        <w:lastRenderedPageBreak/>
        <w:t>Les féminines dans l’objectif</w:t>
      </w:r>
    </w:p>
    <w:p w14:paraId="2ECE90A2" w14:textId="77777777" w:rsidR="000376C1" w:rsidRDefault="000376C1">
      <w:pPr>
        <w:pStyle w:val="CorpsA"/>
        <w:jc w:val="center"/>
        <w:rPr>
          <w:rStyle w:val="Aucun"/>
          <w:rFonts w:ascii="Comic Sans MS" w:eastAsia="Comic Sans MS" w:hAnsi="Comic Sans MS" w:cs="Comic Sans MS"/>
          <w:b/>
          <w:bCs/>
          <w:color w:val="0076BA"/>
          <w:sz w:val="36"/>
          <w:szCs w:val="36"/>
          <w:u w:val="single" w:color="0076BA"/>
        </w:rPr>
      </w:pPr>
    </w:p>
    <w:p w14:paraId="458F586A" w14:textId="77777777" w:rsidR="000376C1" w:rsidRDefault="000376C1">
      <w:pPr>
        <w:pStyle w:val="CorpsA"/>
        <w:jc w:val="center"/>
        <w:rPr>
          <w:rStyle w:val="Aucun"/>
          <w:rFonts w:ascii="Comic Sans MS" w:eastAsia="Comic Sans MS" w:hAnsi="Comic Sans MS" w:cs="Comic Sans MS"/>
          <w:b/>
          <w:bCs/>
          <w:color w:val="0076BA"/>
          <w:sz w:val="36"/>
          <w:szCs w:val="36"/>
          <w:u w:val="single" w:color="0076BA"/>
        </w:rPr>
      </w:pPr>
    </w:p>
    <w:p w14:paraId="273FB1E0" w14:textId="77777777" w:rsidR="000376C1" w:rsidRDefault="00000000">
      <w:pPr>
        <w:pStyle w:val="CorpsA"/>
        <w:rPr>
          <w:rStyle w:val="Aucun"/>
          <w:rFonts w:ascii="Comic Sans MS" w:eastAsia="Comic Sans MS" w:hAnsi="Comic Sans MS" w:cs="Comic Sans MS"/>
          <w:b/>
          <w:bCs/>
          <w:color w:val="0076BA"/>
          <w:sz w:val="36"/>
          <w:szCs w:val="36"/>
          <w:u w:val="single" w:color="0076BA"/>
        </w:rPr>
      </w:pPr>
      <w:r>
        <w:rPr>
          <w:rStyle w:val="Aucun"/>
          <w:rFonts w:ascii="Comic Sans MS" w:hAnsi="Comic Sans MS"/>
          <w:b/>
          <w:bCs/>
          <w:color w:val="0076BA"/>
          <w:sz w:val="36"/>
          <w:szCs w:val="36"/>
          <w:u w:val="single" w:color="0076BA"/>
        </w:rPr>
        <w:t xml:space="preserve">Article 1 : Présentation du concours </w:t>
      </w:r>
    </w:p>
    <w:p w14:paraId="5197B045" w14:textId="77777777" w:rsidR="000376C1" w:rsidRDefault="000376C1">
      <w:pPr>
        <w:pStyle w:val="CorpsA"/>
        <w:rPr>
          <w:rStyle w:val="Aucun"/>
          <w:rFonts w:ascii="Comic Sans MS" w:eastAsia="Comic Sans MS" w:hAnsi="Comic Sans MS" w:cs="Comic Sans MS"/>
          <w:b/>
          <w:bCs/>
          <w:color w:val="0076BA"/>
          <w:sz w:val="36"/>
          <w:szCs w:val="36"/>
          <w:u w:val="single" w:color="0076BA"/>
        </w:rPr>
      </w:pPr>
    </w:p>
    <w:p w14:paraId="4352355C" w14:textId="77777777" w:rsidR="000376C1" w:rsidRPr="00902510" w:rsidRDefault="00000000">
      <w:pPr>
        <w:pStyle w:val="NormalWeb"/>
        <w:rPr>
          <w:rStyle w:val="Aucun"/>
          <w:rFonts w:ascii="Comic Sans MS" w:eastAsia="Comic Sans MS" w:hAnsi="Comic Sans MS" w:cs="Comic Sans MS"/>
          <w:b/>
          <w:bCs/>
          <w:color w:val="0070C0"/>
          <w:sz w:val="26"/>
          <w:szCs w:val="26"/>
        </w:rPr>
      </w:pPr>
      <w:r>
        <w:rPr>
          <w:rFonts w:ascii="Comic Sans MS" w:hAnsi="Comic Sans MS"/>
          <w:b/>
          <w:bCs/>
          <w:color w:val="0082CC"/>
          <w:sz w:val="26"/>
          <w:szCs w:val="26"/>
        </w:rPr>
        <w:t xml:space="preserve">Dans le cadre de la journée féminine, la Ligue Centre Val de Loire de Tennis de Table </w:t>
      </w:r>
      <w:r w:rsidRPr="00902510">
        <w:rPr>
          <w:rFonts w:ascii="Comic Sans MS" w:hAnsi="Comic Sans MS"/>
          <w:b/>
          <w:bCs/>
          <w:color w:val="0070C0"/>
          <w:sz w:val="26"/>
          <w:szCs w:val="26"/>
        </w:rPr>
        <w:t xml:space="preserve">organise un concours photographique </w:t>
      </w:r>
      <w:r w:rsidRPr="00902510">
        <w:rPr>
          <w:rStyle w:val="Aucun"/>
          <w:rFonts w:ascii="Comic Sans MS" w:hAnsi="Comic Sans MS"/>
          <w:b/>
          <w:bCs/>
          <w:color w:val="0070C0"/>
          <w:sz w:val="26"/>
          <w:szCs w:val="26"/>
        </w:rPr>
        <w:t>du 1er septembre au 20 octobre 2025. L’envoi des photos à la Ligue aura lieu durant cette période.</w:t>
      </w:r>
    </w:p>
    <w:p w14:paraId="43D5F2A6" w14:textId="77777777" w:rsidR="000376C1" w:rsidRPr="00902510" w:rsidRDefault="00000000">
      <w:pPr>
        <w:pStyle w:val="NormalWeb"/>
        <w:rPr>
          <w:rFonts w:ascii="Comic Sans MS" w:eastAsia="Comic Sans MS" w:hAnsi="Comic Sans MS" w:cs="Comic Sans MS"/>
          <w:b/>
          <w:bCs/>
          <w:color w:val="0070C0"/>
          <w:sz w:val="26"/>
          <w:szCs w:val="26"/>
        </w:rPr>
      </w:pPr>
      <w:r w:rsidRPr="00902510">
        <w:rPr>
          <w:rFonts w:ascii="Comic Sans MS" w:hAnsi="Comic Sans MS"/>
          <w:b/>
          <w:bCs/>
          <w:color w:val="0070C0"/>
          <w:sz w:val="26"/>
          <w:szCs w:val="26"/>
        </w:rPr>
        <w:t>Le 20 octobre, diffusion des photos sur les différents canaux de la Ligue, organisation des votes.</w:t>
      </w:r>
    </w:p>
    <w:p w14:paraId="01CA972F" w14:textId="1B13BA17" w:rsidR="000376C1" w:rsidRDefault="00000000">
      <w:pPr>
        <w:pStyle w:val="NormalWeb"/>
        <w:spacing w:before="0" w:after="0"/>
        <w:jc w:val="both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 xml:space="preserve">A l’issue de la réception des clichés proposés par les participants, un </w:t>
      </w:r>
      <w:r w:rsidR="00902510"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>jury délibérera</w:t>
      </w:r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 xml:space="preserve"> et sélectionnera les 3 meilleures photos qui seront publiées sur le site et les réseaux de la Ligue et remporteront chacune une récompense.</w:t>
      </w:r>
    </w:p>
    <w:p w14:paraId="5416A77C" w14:textId="77777777" w:rsidR="000376C1" w:rsidRDefault="000376C1">
      <w:pPr>
        <w:pStyle w:val="NormalWeb"/>
        <w:spacing w:before="0" w:after="0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</w:p>
    <w:p w14:paraId="04242FD9" w14:textId="77777777" w:rsidR="000376C1" w:rsidRDefault="00000000">
      <w:pPr>
        <w:pStyle w:val="CorpsA"/>
        <w:rPr>
          <w:rStyle w:val="Aucun"/>
          <w:rFonts w:ascii="Comic Sans MS" w:eastAsia="Comic Sans MS" w:hAnsi="Comic Sans MS" w:cs="Comic Sans MS"/>
          <w:b/>
          <w:bCs/>
          <w:color w:val="0076BA"/>
          <w:sz w:val="36"/>
          <w:szCs w:val="36"/>
          <w:u w:val="single" w:color="0076BA"/>
        </w:rPr>
      </w:pPr>
      <w:r>
        <w:rPr>
          <w:rStyle w:val="Aucun"/>
          <w:rFonts w:ascii="Comic Sans MS" w:hAnsi="Comic Sans MS"/>
          <w:b/>
          <w:bCs/>
          <w:color w:val="0076BA"/>
          <w:sz w:val="36"/>
          <w:szCs w:val="36"/>
          <w:u w:val="single" w:color="0076BA"/>
        </w:rPr>
        <w:t xml:space="preserve">Article 2 : Objectif du concours </w:t>
      </w:r>
    </w:p>
    <w:p w14:paraId="7B4C3C3E" w14:textId="77777777" w:rsidR="000376C1" w:rsidRDefault="000376C1">
      <w:pPr>
        <w:pStyle w:val="CorpsA"/>
        <w:rPr>
          <w:rStyle w:val="Aucun"/>
          <w:rFonts w:ascii="Comic Sans MS" w:eastAsia="Comic Sans MS" w:hAnsi="Comic Sans MS" w:cs="Comic Sans MS"/>
          <w:b/>
          <w:bCs/>
          <w:color w:val="0076BA"/>
          <w:sz w:val="36"/>
          <w:szCs w:val="36"/>
          <w:u w:val="single" w:color="0076BA"/>
        </w:rPr>
      </w:pPr>
    </w:p>
    <w:p w14:paraId="36B0215E" w14:textId="77777777" w:rsidR="000376C1" w:rsidRDefault="00000000">
      <w:pPr>
        <w:pStyle w:val="NormalWeb"/>
        <w:spacing w:before="0" w:after="0"/>
        <w:jc w:val="both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>Ce concours a pour but de</w:t>
      </w:r>
      <w:r>
        <w:rPr>
          <w:rStyle w:val="Aucun"/>
          <w:rFonts w:ascii="Helvetica" w:hAnsi="Helvetica"/>
          <w:color w:val="EE220C"/>
          <w:sz w:val="27"/>
          <w:szCs w:val="27"/>
          <w:u w:color="EE220C"/>
        </w:rPr>
        <w:t xml:space="preserve"> </w:t>
      </w:r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 xml:space="preserve">valoriser les féminines (joueuse, bénévole, arbitre, dirigeante) de la Ligue Centre Val de Loire à travers une photo les représentant lors d’une compétition ou tout autre action au sein de la </w:t>
      </w:r>
      <w:proofErr w:type="gramStart"/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>Ligue .</w:t>
      </w:r>
      <w:proofErr w:type="gramEnd"/>
    </w:p>
    <w:p w14:paraId="1DFCDCF5" w14:textId="77777777" w:rsidR="000376C1" w:rsidRDefault="000376C1">
      <w:pPr>
        <w:pStyle w:val="NormalWeb"/>
        <w:spacing w:before="0" w:after="0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</w:p>
    <w:p w14:paraId="08B55343" w14:textId="77777777" w:rsidR="000376C1" w:rsidRDefault="00000000">
      <w:pPr>
        <w:pStyle w:val="CorpsA"/>
        <w:rPr>
          <w:rStyle w:val="Aucun"/>
          <w:rFonts w:ascii="Comic Sans MS" w:eastAsia="Comic Sans MS" w:hAnsi="Comic Sans MS" w:cs="Comic Sans MS"/>
          <w:b/>
          <w:bCs/>
          <w:color w:val="0070C0"/>
          <w:sz w:val="36"/>
          <w:szCs w:val="36"/>
          <w:u w:val="single" w:color="0070C0"/>
        </w:rPr>
      </w:pPr>
      <w:r>
        <w:rPr>
          <w:rStyle w:val="Aucun"/>
          <w:rFonts w:ascii="Comic Sans MS" w:hAnsi="Comic Sans MS"/>
          <w:b/>
          <w:bCs/>
          <w:color w:val="0070C0"/>
          <w:sz w:val="36"/>
          <w:szCs w:val="36"/>
          <w:u w:val="single" w:color="0070C0"/>
        </w:rPr>
        <w:t xml:space="preserve">Article3 : Conditions générales de participation </w:t>
      </w:r>
    </w:p>
    <w:p w14:paraId="2F47E3EB" w14:textId="77777777" w:rsidR="000376C1" w:rsidRDefault="000376C1">
      <w:pPr>
        <w:pStyle w:val="CorpsA"/>
        <w:rPr>
          <w:rStyle w:val="Aucun"/>
          <w:rFonts w:ascii="Comic Sans MS" w:eastAsia="Comic Sans MS" w:hAnsi="Comic Sans MS" w:cs="Comic Sans MS"/>
          <w:b/>
          <w:bCs/>
          <w:color w:val="0070C0"/>
          <w:sz w:val="36"/>
          <w:szCs w:val="36"/>
          <w:u w:val="single" w:color="0070C0"/>
        </w:rPr>
      </w:pPr>
    </w:p>
    <w:p w14:paraId="73FF7926" w14:textId="77777777" w:rsidR="000376C1" w:rsidRDefault="00000000">
      <w:pPr>
        <w:pStyle w:val="NormalWeb"/>
        <w:spacing w:before="0" w:after="0"/>
        <w:jc w:val="both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 xml:space="preserve">Ce concours est ouvert à tous les licenciés de la Ligue Centre Val de Loire de Tennis de Table, photographes amateurs ou professionnels, quel que soit leur âge. </w:t>
      </w:r>
    </w:p>
    <w:p w14:paraId="2AD78B49" w14:textId="77777777" w:rsidR="000376C1" w:rsidRDefault="00000000">
      <w:pPr>
        <w:pStyle w:val="NormalWeb"/>
        <w:spacing w:before="0" w:after="0"/>
        <w:jc w:val="both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 xml:space="preserve">En participant à ce concours, le photographe s'engage à : </w:t>
      </w:r>
    </w:p>
    <w:p w14:paraId="2A073953" w14:textId="77777777" w:rsidR="000376C1" w:rsidRDefault="00000000">
      <w:pPr>
        <w:pStyle w:val="NormalWeb"/>
        <w:numPr>
          <w:ilvl w:val="0"/>
          <w:numId w:val="2"/>
        </w:numPr>
        <w:spacing w:before="0" w:after="0"/>
        <w:jc w:val="both"/>
        <w:rPr>
          <w:rFonts w:ascii="Comic Sans MS" w:hAnsi="Comic Sans MS"/>
          <w:color w:val="0070C0"/>
          <w:sz w:val="27"/>
          <w:szCs w:val="27"/>
        </w:rPr>
      </w:pPr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 xml:space="preserve">Être l'auteur de la photo présentée et détenir les droits et autorisations de diffusion sur son contenu </w:t>
      </w:r>
    </w:p>
    <w:p w14:paraId="722EFBC4" w14:textId="77777777" w:rsidR="000376C1" w:rsidRPr="00902510" w:rsidRDefault="00000000">
      <w:pPr>
        <w:pStyle w:val="NormalWeb"/>
        <w:numPr>
          <w:ilvl w:val="0"/>
          <w:numId w:val="2"/>
        </w:numPr>
        <w:spacing w:before="0" w:after="0"/>
        <w:jc w:val="both"/>
        <w:rPr>
          <w:rFonts w:ascii="Comic Sans MS" w:hAnsi="Comic Sans MS"/>
          <w:color w:val="0070C0"/>
          <w:sz w:val="27"/>
          <w:szCs w:val="27"/>
        </w:rPr>
      </w:pPr>
      <w:r w:rsidRPr="00902510"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>Une photo par contributeur</w:t>
      </w:r>
    </w:p>
    <w:p w14:paraId="0F7D8D82" w14:textId="77777777" w:rsidR="000376C1" w:rsidRPr="00902510" w:rsidRDefault="00000000">
      <w:pPr>
        <w:pStyle w:val="NormalWeb"/>
        <w:numPr>
          <w:ilvl w:val="0"/>
          <w:numId w:val="2"/>
        </w:numPr>
        <w:spacing w:before="0" w:after="0"/>
        <w:jc w:val="both"/>
        <w:rPr>
          <w:rFonts w:ascii="Comic Sans MS" w:hAnsi="Comic Sans MS"/>
          <w:color w:val="0070C0"/>
          <w:sz w:val="27"/>
          <w:szCs w:val="27"/>
        </w:rPr>
      </w:pPr>
      <w:r w:rsidRPr="00902510"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>Présenter un maximum de 2 photos au total/club sachant que la photo doit représenter une seule personne sous la forme de :</w:t>
      </w:r>
    </w:p>
    <w:p w14:paraId="5EAA7F14" w14:textId="77777777" w:rsidR="000376C1" w:rsidRPr="00902510" w:rsidRDefault="00000000">
      <w:pPr>
        <w:pStyle w:val="NormalWeb"/>
        <w:spacing w:before="0" w:after="0"/>
        <w:jc w:val="both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  <w:r w:rsidRPr="00902510"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>=&gt; soit d’un portrait</w:t>
      </w:r>
    </w:p>
    <w:p w14:paraId="4DDA0DB6" w14:textId="77777777" w:rsidR="000376C1" w:rsidRPr="00902510" w:rsidRDefault="00000000">
      <w:pPr>
        <w:pStyle w:val="NormalWeb"/>
        <w:spacing w:before="0" w:after="0"/>
        <w:jc w:val="both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  <w:r w:rsidRPr="00902510"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>=&gt; soit d’une joueuse en action</w:t>
      </w:r>
    </w:p>
    <w:p w14:paraId="414CEB17" w14:textId="77777777" w:rsidR="000376C1" w:rsidRPr="00902510" w:rsidRDefault="00000000">
      <w:pPr>
        <w:pStyle w:val="NormalWeb"/>
        <w:spacing w:before="0" w:after="0"/>
        <w:jc w:val="both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  <w:r w:rsidRPr="00902510"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>=&gt; soit une photo artistique en rapport avec le Ping</w:t>
      </w:r>
    </w:p>
    <w:p w14:paraId="3EE3A161" w14:textId="77777777" w:rsidR="000376C1" w:rsidRDefault="00000000">
      <w:pPr>
        <w:pStyle w:val="NormalWeb"/>
        <w:numPr>
          <w:ilvl w:val="0"/>
          <w:numId w:val="2"/>
        </w:numPr>
        <w:spacing w:before="0" w:after="0"/>
        <w:jc w:val="both"/>
        <w:rPr>
          <w:rFonts w:ascii="Comic Sans MS" w:hAnsi="Comic Sans MS"/>
          <w:color w:val="0070C0"/>
          <w:sz w:val="27"/>
          <w:szCs w:val="27"/>
        </w:rPr>
      </w:pPr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 xml:space="preserve">Les photographies pourront être en couleur ou en noir et blanc. </w:t>
      </w:r>
    </w:p>
    <w:p w14:paraId="3DB2DFC7" w14:textId="77777777" w:rsidR="000376C1" w:rsidRDefault="00000000">
      <w:pPr>
        <w:pStyle w:val="NormalWeb"/>
        <w:numPr>
          <w:ilvl w:val="0"/>
          <w:numId w:val="2"/>
        </w:numPr>
        <w:spacing w:before="0" w:after="0"/>
        <w:jc w:val="both"/>
        <w:rPr>
          <w:rFonts w:ascii="Comic Sans MS" w:hAnsi="Comic Sans MS"/>
          <w:color w:val="0070C0"/>
          <w:sz w:val="27"/>
          <w:szCs w:val="27"/>
        </w:rPr>
      </w:pPr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lastRenderedPageBreak/>
        <w:t xml:space="preserve">Respecter le format 3/2 (portrait ou paysage) </w:t>
      </w:r>
    </w:p>
    <w:p w14:paraId="123FB175" w14:textId="77777777" w:rsidR="000376C1" w:rsidRDefault="00000000">
      <w:pPr>
        <w:pStyle w:val="NormalWeb"/>
        <w:numPr>
          <w:ilvl w:val="0"/>
          <w:numId w:val="2"/>
        </w:numPr>
        <w:spacing w:before="0" w:after="0"/>
        <w:jc w:val="both"/>
        <w:rPr>
          <w:rFonts w:ascii="Comic Sans MS" w:hAnsi="Comic Sans MS"/>
          <w:color w:val="0070C0"/>
          <w:sz w:val="27"/>
          <w:szCs w:val="27"/>
        </w:rPr>
      </w:pPr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>La résolution doit être comprise entre 1 et 10 MO.</w:t>
      </w:r>
    </w:p>
    <w:p w14:paraId="30879904" w14:textId="77777777" w:rsidR="000376C1" w:rsidRDefault="00000000">
      <w:pPr>
        <w:pStyle w:val="NormalWeb"/>
        <w:spacing w:before="0" w:after="0"/>
        <w:jc w:val="both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 xml:space="preserve">Les photos devront être adressées sous format numérique à l’adresse : liguecentre.tt@wanadoo.fr via WeTransfer ou </w:t>
      </w:r>
      <w:proofErr w:type="spellStart"/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>Swiss</w:t>
      </w:r>
      <w:proofErr w:type="spellEnd"/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 xml:space="preserve"> Transfer.</w:t>
      </w:r>
    </w:p>
    <w:p w14:paraId="5D05FB2E" w14:textId="77777777" w:rsidR="000376C1" w:rsidRDefault="00000000">
      <w:pPr>
        <w:pStyle w:val="NormalWeb"/>
        <w:spacing w:before="0" w:after="0"/>
        <w:jc w:val="both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>Les photos peuvent être signées ou non. Le copyright sera ajouté lors de la publication quel que soit le support de diffusion.</w:t>
      </w:r>
    </w:p>
    <w:p w14:paraId="4981ED8D" w14:textId="45336748" w:rsidR="000376C1" w:rsidRDefault="00000000">
      <w:pPr>
        <w:pStyle w:val="NormalWeb"/>
        <w:jc w:val="both"/>
        <w:rPr>
          <w:rStyle w:val="Aucun"/>
          <w:rFonts w:ascii="Comic Sans MS" w:hAnsi="Comic Sans MS"/>
          <w:color w:val="0070C0"/>
          <w:sz w:val="27"/>
          <w:szCs w:val="27"/>
          <w:u w:color="0070C0"/>
        </w:rPr>
      </w:pPr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 xml:space="preserve">Pour être validé, chaque fichier photographique devra impérativement être accompagné, lors de l’envoi du mail des mentions suivantes : - Nom et prénom de </w:t>
      </w:r>
      <w:r w:rsidR="00902510"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>l’auteur -</w:t>
      </w:r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 xml:space="preserve"> Coordonnées postales de l’auteur N° de téléphone et courriel de l’auteur - La mention « J’ai pris connaissance du règlement du concours et j’accepte les conditions de participation. » Tout cliché qui ne répondra pas à ces critères sera rejeté.</w:t>
      </w:r>
    </w:p>
    <w:p w14:paraId="07E0D331" w14:textId="77777777" w:rsidR="009F663C" w:rsidRDefault="009F663C">
      <w:pPr>
        <w:pStyle w:val="NormalWeb"/>
        <w:jc w:val="both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</w:p>
    <w:p w14:paraId="18830BE6" w14:textId="77777777" w:rsidR="000376C1" w:rsidRDefault="00000000">
      <w:pPr>
        <w:pStyle w:val="CorpsA"/>
        <w:rPr>
          <w:rStyle w:val="Aucun"/>
          <w:rFonts w:ascii="Comic Sans MS" w:eastAsia="Comic Sans MS" w:hAnsi="Comic Sans MS" w:cs="Comic Sans MS"/>
          <w:b/>
          <w:bCs/>
          <w:color w:val="0070C0"/>
          <w:sz w:val="36"/>
          <w:szCs w:val="36"/>
          <w:u w:val="single" w:color="0070C0"/>
        </w:rPr>
      </w:pPr>
      <w:r>
        <w:rPr>
          <w:rStyle w:val="Aucun"/>
          <w:rFonts w:ascii="Comic Sans MS" w:hAnsi="Comic Sans MS"/>
          <w:b/>
          <w:bCs/>
          <w:color w:val="0070C0"/>
          <w:sz w:val="36"/>
          <w:szCs w:val="36"/>
          <w:u w:val="single" w:color="0070C0"/>
        </w:rPr>
        <w:t xml:space="preserve">Article 4 : Modalités d’inscription </w:t>
      </w:r>
    </w:p>
    <w:p w14:paraId="766C2994" w14:textId="77777777" w:rsidR="000376C1" w:rsidRDefault="000376C1">
      <w:pPr>
        <w:pStyle w:val="CorpsA"/>
        <w:rPr>
          <w:rStyle w:val="Aucun"/>
          <w:rFonts w:ascii="Comic Sans MS" w:eastAsia="Comic Sans MS" w:hAnsi="Comic Sans MS" w:cs="Comic Sans MS"/>
          <w:b/>
          <w:bCs/>
          <w:color w:val="0070C0"/>
          <w:sz w:val="36"/>
          <w:szCs w:val="36"/>
          <w:u w:val="single" w:color="0070C0"/>
        </w:rPr>
      </w:pPr>
    </w:p>
    <w:p w14:paraId="2E84075B" w14:textId="77777777" w:rsidR="000376C1" w:rsidRPr="00902510" w:rsidRDefault="00000000">
      <w:pPr>
        <w:pStyle w:val="NormalWeb"/>
        <w:spacing w:before="0" w:after="0"/>
        <w:jc w:val="both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val="single" w:color="0070C0"/>
        </w:rPr>
      </w:pPr>
      <w:r w:rsidRPr="00902510"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>La participation au concours est gratuite sans inscription au préalable.</w:t>
      </w:r>
    </w:p>
    <w:p w14:paraId="30C6CB04" w14:textId="77777777" w:rsidR="000376C1" w:rsidRDefault="00000000">
      <w:pPr>
        <w:pStyle w:val="NormalWeb"/>
        <w:spacing w:before="0" w:after="0"/>
        <w:jc w:val="both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>Toutes les photos reçues seront consultables sur le site internet de la Ligue.</w:t>
      </w:r>
    </w:p>
    <w:p w14:paraId="55672CF9" w14:textId="77777777" w:rsidR="000376C1" w:rsidRDefault="000376C1">
      <w:pPr>
        <w:pStyle w:val="NormalWeb"/>
        <w:spacing w:before="0" w:after="0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</w:p>
    <w:p w14:paraId="72352219" w14:textId="77777777" w:rsidR="000376C1" w:rsidRDefault="00000000">
      <w:pPr>
        <w:pStyle w:val="CorpsA"/>
        <w:rPr>
          <w:rStyle w:val="Aucun"/>
          <w:rFonts w:ascii="Comic Sans MS" w:eastAsia="Comic Sans MS" w:hAnsi="Comic Sans MS" w:cs="Comic Sans MS"/>
          <w:b/>
          <w:bCs/>
          <w:color w:val="0070C0"/>
          <w:sz w:val="36"/>
          <w:szCs w:val="36"/>
          <w:u w:val="single" w:color="0070C0"/>
        </w:rPr>
      </w:pPr>
      <w:r>
        <w:rPr>
          <w:rStyle w:val="Aucun"/>
          <w:rFonts w:ascii="Comic Sans MS" w:hAnsi="Comic Sans MS"/>
          <w:b/>
          <w:bCs/>
          <w:color w:val="0070C0"/>
          <w:sz w:val="36"/>
          <w:szCs w:val="36"/>
          <w:u w:val="single" w:color="0070C0"/>
        </w:rPr>
        <w:t xml:space="preserve">Article 5 : Le jury </w:t>
      </w:r>
    </w:p>
    <w:p w14:paraId="7B6A0A85" w14:textId="77777777" w:rsidR="000376C1" w:rsidRDefault="000376C1">
      <w:pPr>
        <w:pStyle w:val="CorpsA"/>
        <w:rPr>
          <w:rStyle w:val="Aucun"/>
          <w:rFonts w:ascii="Comic Sans MS" w:eastAsia="Comic Sans MS" w:hAnsi="Comic Sans MS" w:cs="Comic Sans MS"/>
          <w:b/>
          <w:bCs/>
          <w:color w:val="0070C0"/>
          <w:sz w:val="36"/>
          <w:szCs w:val="36"/>
          <w:u w:val="single" w:color="0070C0"/>
        </w:rPr>
      </w:pPr>
    </w:p>
    <w:p w14:paraId="2E2290AC" w14:textId="77777777" w:rsidR="000376C1" w:rsidRPr="00902510" w:rsidRDefault="00000000">
      <w:pPr>
        <w:pStyle w:val="CorpsA"/>
        <w:jc w:val="both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  <w:r w:rsidRPr="00902510"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>Selon les prix décernés, le jury sera composé des internautes, des membres du Conseil de Ligue ainsi que de la Commission féminine.</w:t>
      </w:r>
    </w:p>
    <w:p w14:paraId="7F14CFCD" w14:textId="77777777" w:rsidR="000376C1" w:rsidRDefault="00000000">
      <w:pPr>
        <w:pStyle w:val="CorpsA"/>
        <w:jc w:val="both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>La délibération se déroulera du 26 octobre au 7 novembre 2025.</w:t>
      </w:r>
    </w:p>
    <w:p w14:paraId="5C74E9F3" w14:textId="77777777" w:rsidR="000376C1" w:rsidRDefault="00000000">
      <w:pPr>
        <w:pStyle w:val="CorpsA"/>
        <w:jc w:val="both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 xml:space="preserve">Le jury votera selon son ressenti pour ses photos préférées et en corrélation avec l’objectif du concours. Ces votes donnant droit à des lots seront effectifs. </w:t>
      </w:r>
    </w:p>
    <w:p w14:paraId="0C40007F" w14:textId="77777777" w:rsidR="000376C1" w:rsidRDefault="00000000">
      <w:pPr>
        <w:pStyle w:val="CorpsA"/>
        <w:jc w:val="both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 xml:space="preserve">Les organisateurs se réservent le droit d’attribuer si cela leur semble juste un prix spécial « Coup de Cœur » </w:t>
      </w:r>
    </w:p>
    <w:p w14:paraId="0E5FCD39" w14:textId="599C9969" w:rsidR="000376C1" w:rsidRDefault="00000000">
      <w:pPr>
        <w:pStyle w:val="NormalWeb"/>
        <w:spacing w:before="0" w:after="0"/>
        <w:jc w:val="both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 xml:space="preserve">Les résultats seront connus le 8 novembre 2025 et visibles sur les supports numériques : site Internet, </w:t>
      </w:r>
      <w:r w:rsidR="00902510"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>et réseaux</w:t>
      </w:r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 xml:space="preserve"> sociaux de la Ligue. </w:t>
      </w:r>
    </w:p>
    <w:p w14:paraId="0C50C952" w14:textId="77777777" w:rsidR="000376C1" w:rsidRDefault="000376C1">
      <w:pPr>
        <w:pStyle w:val="NormalWeb"/>
        <w:spacing w:before="0" w:after="0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</w:p>
    <w:p w14:paraId="1247F874" w14:textId="77777777" w:rsidR="000376C1" w:rsidRDefault="00000000">
      <w:pPr>
        <w:pStyle w:val="CorpsA"/>
        <w:rPr>
          <w:rStyle w:val="Aucun"/>
          <w:rFonts w:ascii="Comic Sans MS" w:eastAsia="Comic Sans MS" w:hAnsi="Comic Sans MS" w:cs="Comic Sans MS"/>
          <w:b/>
          <w:bCs/>
          <w:color w:val="0070C0"/>
          <w:sz w:val="36"/>
          <w:szCs w:val="36"/>
          <w:u w:val="single" w:color="0070C0"/>
        </w:rPr>
      </w:pPr>
      <w:r>
        <w:rPr>
          <w:rStyle w:val="Aucun"/>
          <w:rFonts w:ascii="Comic Sans MS" w:hAnsi="Comic Sans MS"/>
          <w:b/>
          <w:bCs/>
          <w:color w:val="0070C0"/>
          <w:sz w:val="36"/>
          <w:szCs w:val="36"/>
          <w:u w:val="single" w:color="0070C0"/>
        </w:rPr>
        <w:t xml:space="preserve">Article 6 : Prix et dotation </w:t>
      </w:r>
    </w:p>
    <w:p w14:paraId="6E132D50" w14:textId="77777777" w:rsidR="000376C1" w:rsidRDefault="000376C1">
      <w:pPr>
        <w:pStyle w:val="CorpsA"/>
        <w:rPr>
          <w:rStyle w:val="Aucun"/>
          <w:rFonts w:ascii="Comic Sans MS" w:eastAsia="Comic Sans MS" w:hAnsi="Comic Sans MS" w:cs="Comic Sans MS"/>
          <w:b/>
          <w:bCs/>
          <w:color w:val="0070C0"/>
          <w:sz w:val="36"/>
          <w:szCs w:val="36"/>
          <w:u w:val="single" w:color="0070C0"/>
        </w:rPr>
      </w:pPr>
    </w:p>
    <w:p w14:paraId="70BE5896" w14:textId="4DB61282" w:rsidR="000376C1" w:rsidRPr="00902510" w:rsidRDefault="00000000">
      <w:pPr>
        <w:pStyle w:val="Pardfaut"/>
        <w:spacing w:before="0" w:line="240" w:lineRule="auto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6BA"/>
        </w:rPr>
      </w:pPr>
      <w:r w:rsidRPr="00902510">
        <w:rPr>
          <w:rStyle w:val="Aucun"/>
          <w:rFonts w:ascii="Comic Sans MS" w:hAnsi="Comic Sans MS"/>
          <w:color w:val="0070C0"/>
          <w:sz w:val="27"/>
          <w:szCs w:val="27"/>
          <w:u w:color="0076BA"/>
        </w:rPr>
        <w:t xml:space="preserve">3 </w:t>
      </w:r>
      <w:r w:rsidR="00902510" w:rsidRPr="00902510">
        <w:rPr>
          <w:rStyle w:val="Aucun"/>
          <w:rFonts w:ascii="Comic Sans MS" w:hAnsi="Comic Sans MS"/>
          <w:color w:val="0070C0"/>
          <w:sz w:val="27"/>
          <w:szCs w:val="27"/>
          <w:u w:color="0076BA"/>
        </w:rPr>
        <w:t>« </w:t>
      </w:r>
      <w:r w:rsidRPr="00902510">
        <w:rPr>
          <w:rStyle w:val="Aucun"/>
          <w:rFonts w:ascii="Comic Sans MS" w:hAnsi="Comic Sans MS"/>
          <w:color w:val="0070C0"/>
          <w:sz w:val="27"/>
          <w:szCs w:val="27"/>
          <w:u w:color="0076BA"/>
        </w:rPr>
        <w:t>paires</w:t>
      </w:r>
      <w:r w:rsidR="00902510" w:rsidRPr="00902510">
        <w:rPr>
          <w:rStyle w:val="Aucun"/>
          <w:rFonts w:ascii="Comic Sans MS" w:hAnsi="Comic Sans MS"/>
          <w:color w:val="0070C0"/>
          <w:sz w:val="27"/>
          <w:szCs w:val="27"/>
          <w:u w:color="0076BA"/>
        </w:rPr>
        <w:t> »</w:t>
      </w:r>
      <w:r w:rsidRPr="00902510">
        <w:rPr>
          <w:rStyle w:val="Aucun"/>
          <w:rFonts w:ascii="Comic Sans MS" w:hAnsi="Comic Sans MS"/>
          <w:color w:val="0070C0"/>
          <w:sz w:val="27"/>
          <w:szCs w:val="27"/>
          <w:u w:color="0076BA"/>
        </w:rPr>
        <w:t xml:space="preserve"> de prix (photographe + protagoniste) :</w:t>
      </w:r>
    </w:p>
    <w:p w14:paraId="51595C5D" w14:textId="20625893" w:rsidR="000376C1" w:rsidRPr="00902510" w:rsidRDefault="00000000">
      <w:pPr>
        <w:pStyle w:val="Pardfaut"/>
        <w:numPr>
          <w:ilvl w:val="0"/>
          <w:numId w:val="4"/>
        </w:numPr>
        <w:spacing w:before="0" w:line="240" w:lineRule="auto"/>
        <w:rPr>
          <w:rFonts w:ascii="Helvetica" w:hAnsi="Helvetica"/>
          <w:color w:val="0070C0"/>
          <w:sz w:val="27"/>
          <w:szCs w:val="27"/>
        </w:rPr>
      </w:pPr>
      <w:r w:rsidRPr="00902510">
        <w:rPr>
          <w:rStyle w:val="Aucun"/>
          <w:rFonts w:ascii="Comic Sans MS" w:hAnsi="Comic Sans MS"/>
          <w:color w:val="0070C0"/>
          <w:sz w:val="27"/>
          <w:szCs w:val="27"/>
          <w:u w:color="0076BA"/>
        </w:rPr>
        <w:t xml:space="preserve">Prix des internautes avec vote sur </w:t>
      </w:r>
      <w:r w:rsidR="00902510" w:rsidRPr="00902510">
        <w:rPr>
          <w:rStyle w:val="Aucun"/>
          <w:rFonts w:ascii="Comic Sans MS" w:hAnsi="Comic Sans MS"/>
          <w:color w:val="0070C0"/>
          <w:sz w:val="27"/>
          <w:szCs w:val="27"/>
          <w:u w:color="0076BA"/>
        </w:rPr>
        <w:t>Facebook</w:t>
      </w:r>
    </w:p>
    <w:p w14:paraId="6C394EF3" w14:textId="77777777" w:rsidR="000376C1" w:rsidRPr="00902510" w:rsidRDefault="00000000">
      <w:pPr>
        <w:pStyle w:val="Pardfaut"/>
        <w:numPr>
          <w:ilvl w:val="0"/>
          <w:numId w:val="4"/>
        </w:numPr>
        <w:spacing w:before="0" w:line="240" w:lineRule="auto"/>
        <w:rPr>
          <w:rFonts w:ascii="Helvetica" w:hAnsi="Helvetica"/>
          <w:color w:val="0070C0"/>
          <w:sz w:val="27"/>
          <w:szCs w:val="27"/>
        </w:rPr>
      </w:pPr>
      <w:r w:rsidRPr="00902510">
        <w:rPr>
          <w:rStyle w:val="Aucun"/>
          <w:rFonts w:ascii="Comic Sans MS" w:hAnsi="Comic Sans MS"/>
          <w:color w:val="0070C0"/>
          <w:sz w:val="27"/>
          <w:szCs w:val="27"/>
          <w:u w:color="0076BA"/>
        </w:rPr>
        <w:lastRenderedPageBreak/>
        <w:t>Prix du conseil de ligue (sauf commission féminine)</w:t>
      </w:r>
    </w:p>
    <w:p w14:paraId="6D96A115" w14:textId="77777777" w:rsidR="000376C1" w:rsidRPr="00902510" w:rsidRDefault="00000000">
      <w:pPr>
        <w:pStyle w:val="Pardfaut"/>
        <w:spacing w:before="0" w:line="240" w:lineRule="auto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6BA"/>
        </w:rPr>
      </w:pPr>
      <w:r w:rsidRPr="00902510">
        <w:rPr>
          <w:rStyle w:val="Aucun"/>
          <w:rFonts w:ascii="Comic Sans MS" w:hAnsi="Comic Sans MS"/>
          <w:color w:val="0070C0"/>
          <w:sz w:val="27"/>
          <w:szCs w:val="27"/>
          <w:u w:color="0076BA"/>
          <w:lang w:val="ru-RU"/>
        </w:rPr>
        <w:t xml:space="preserve">- </w:t>
      </w:r>
      <w:r w:rsidRPr="00902510">
        <w:rPr>
          <w:rStyle w:val="Aucun"/>
          <w:rFonts w:ascii="Comic Sans MS" w:hAnsi="Comic Sans MS"/>
          <w:color w:val="0070C0"/>
          <w:sz w:val="27"/>
          <w:szCs w:val="27"/>
          <w:u w:color="0076BA"/>
        </w:rPr>
        <w:t xml:space="preserve"> </w:t>
      </w:r>
      <w:r w:rsidRPr="00902510">
        <w:rPr>
          <w:rStyle w:val="Aucun"/>
          <w:rFonts w:ascii="Comic Sans MS" w:hAnsi="Comic Sans MS"/>
          <w:color w:val="0070C0"/>
          <w:sz w:val="27"/>
          <w:szCs w:val="27"/>
          <w:u w:color="0076BA"/>
          <w:lang w:val="da-DK"/>
        </w:rPr>
        <w:t>Prix sp</w:t>
      </w:r>
      <w:r w:rsidRPr="00902510">
        <w:rPr>
          <w:rStyle w:val="Aucun"/>
          <w:rFonts w:ascii="Comic Sans MS" w:hAnsi="Comic Sans MS"/>
          <w:color w:val="0070C0"/>
          <w:sz w:val="27"/>
          <w:szCs w:val="27"/>
          <w:u w:color="0076BA"/>
        </w:rPr>
        <w:t>écial de la commission féminine.</w:t>
      </w:r>
    </w:p>
    <w:p w14:paraId="46AE968B" w14:textId="77777777" w:rsidR="000376C1" w:rsidRPr="00902510" w:rsidRDefault="000376C1">
      <w:pPr>
        <w:pStyle w:val="Pardfaut"/>
        <w:spacing w:before="0" w:line="240" w:lineRule="auto"/>
        <w:rPr>
          <w:rStyle w:val="Aucun"/>
          <w:rFonts w:ascii="Comic Sans MS" w:eastAsia="Comic Sans MS" w:hAnsi="Comic Sans MS" w:cs="Comic Sans MS"/>
          <w:b/>
          <w:bCs/>
          <w:color w:val="0070C0"/>
          <w:sz w:val="36"/>
          <w:szCs w:val="36"/>
          <w:u w:val="single" w:color="0076BA"/>
        </w:rPr>
      </w:pPr>
    </w:p>
    <w:p w14:paraId="32D22C56" w14:textId="77777777" w:rsidR="000376C1" w:rsidRPr="00902510" w:rsidRDefault="00000000">
      <w:pPr>
        <w:pStyle w:val="Pardfaut"/>
        <w:spacing w:before="0" w:line="240" w:lineRule="auto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6BA"/>
        </w:rPr>
      </w:pPr>
      <w:r w:rsidRPr="00902510">
        <w:rPr>
          <w:rStyle w:val="Aucun"/>
          <w:rFonts w:ascii="Comic Sans MS" w:hAnsi="Comic Sans MS"/>
          <w:color w:val="0070C0"/>
          <w:sz w:val="27"/>
          <w:szCs w:val="27"/>
          <w:u w:color="0076BA"/>
        </w:rPr>
        <w:t>Précision : les 3 prix reviendront à 3 récipiendaires diffé</w:t>
      </w:r>
      <w:r w:rsidRPr="00902510">
        <w:rPr>
          <w:rStyle w:val="Aucun"/>
          <w:rFonts w:ascii="Comic Sans MS" w:hAnsi="Comic Sans MS"/>
          <w:color w:val="0070C0"/>
          <w:sz w:val="27"/>
          <w:szCs w:val="27"/>
          <w:u w:color="0076BA"/>
          <w:lang w:val="en-US"/>
        </w:rPr>
        <w:t>rents</w:t>
      </w:r>
      <w:r w:rsidRPr="00902510">
        <w:rPr>
          <w:rStyle w:val="Aucun"/>
          <w:rFonts w:ascii="Comic Sans MS" w:hAnsi="Comic Sans MS"/>
          <w:color w:val="0070C0"/>
          <w:sz w:val="27"/>
          <w:szCs w:val="27"/>
          <w:u w:color="0076BA"/>
        </w:rPr>
        <w:t>.</w:t>
      </w:r>
    </w:p>
    <w:p w14:paraId="43FBB0EA" w14:textId="77777777" w:rsidR="000376C1" w:rsidRDefault="000376C1">
      <w:pPr>
        <w:pStyle w:val="Pardfaut"/>
        <w:spacing w:before="0" w:line="240" w:lineRule="auto"/>
        <w:rPr>
          <w:rStyle w:val="Aucun"/>
          <w:rFonts w:ascii="Comic Sans MS" w:eastAsia="Comic Sans MS" w:hAnsi="Comic Sans MS" w:cs="Comic Sans MS"/>
          <w:b/>
          <w:bCs/>
          <w:color w:val="FF2600"/>
          <w:sz w:val="36"/>
          <w:szCs w:val="36"/>
          <w:u w:val="single" w:color="0076BA"/>
        </w:rPr>
      </w:pPr>
    </w:p>
    <w:p w14:paraId="29BEDA66" w14:textId="77777777" w:rsidR="000376C1" w:rsidRPr="00902510" w:rsidRDefault="00000000">
      <w:pPr>
        <w:pStyle w:val="Pardfaut"/>
        <w:spacing w:before="0" w:line="240" w:lineRule="auto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6BA"/>
        </w:rPr>
      </w:pPr>
      <w:r w:rsidRPr="00902510">
        <w:rPr>
          <w:rStyle w:val="Aucun"/>
          <w:rFonts w:ascii="Comic Sans MS" w:hAnsi="Comic Sans MS"/>
          <w:color w:val="0070C0"/>
          <w:sz w:val="27"/>
          <w:szCs w:val="27"/>
          <w:u w:color="0076BA"/>
        </w:rPr>
        <w:t>Prix spécial financeurs.</w:t>
      </w:r>
    </w:p>
    <w:p w14:paraId="19CD4948" w14:textId="66A004EE" w:rsidR="000376C1" w:rsidRPr="00902510" w:rsidRDefault="00000000">
      <w:pPr>
        <w:pStyle w:val="Pardfaut"/>
        <w:spacing w:before="0" w:line="240" w:lineRule="auto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6BA"/>
        </w:rPr>
      </w:pPr>
      <w:r w:rsidRPr="00902510">
        <w:rPr>
          <w:rStyle w:val="Aucun"/>
          <w:rFonts w:ascii="Comic Sans MS" w:hAnsi="Comic Sans MS"/>
          <w:color w:val="0070C0"/>
          <w:sz w:val="27"/>
          <w:szCs w:val="27"/>
          <w:u w:color="0076BA"/>
        </w:rPr>
        <w:t>CROS / CR / Institutionnels</w:t>
      </w:r>
    </w:p>
    <w:p w14:paraId="73811AE8" w14:textId="77777777" w:rsidR="000376C1" w:rsidRDefault="000376C1">
      <w:pPr>
        <w:pStyle w:val="Pardfaut"/>
        <w:spacing w:before="0" w:line="240" w:lineRule="auto"/>
        <w:rPr>
          <w:rStyle w:val="Aucun"/>
          <w:rFonts w:ascii="Comic Sans MS" w:eastAsia="Comic Sans MS" w:hAnsi="Comic Sans MS" w:cs="Comic Sans MS"/>
          <w:color w:val="FF2600"/>
          <w:sz w:val="27"/>
          <w:szCs w:val="27"/>
          <w:u w:color="0076BA"/>
        </w:rPr>
      </w:pPr>
    </w:p>
    <w:p w14:paraId="3AF2289F" w14:textId="77777777" w:rsidR="000376C1" w:rsidRPr="006C49C4" w:rsidRDefault="00000000">
      <w:pPr>
        <w:pStyle w:val="Pardfaut"/>
        <w:spacing w:before="0" w:line="240" w:lineRule="auto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val="single" w:color="0076BA"/>
        </w:rPr>
      </w:pPr>
      <w:r w:rsidRPr="006C49C4">
        <w:rPr>
          <w:rStyle w:val="Aucun"/>
          <w:rFonts w:ascii="Comic Sans MS" w:hAnsi="Comic Sans MS"/>
          <w:color w:val="0070C0"/>
          <w:sz w:val="27"/>
          <w:szCs w:val="27"/>
          <w:u w:val="single" w:color="0076BA"/>
        </w:rPr>
        <w:t>Dotations</w:t>
      </w:r>
    </w:p>
    <w:p w14:paraId="770D3CA4" w14:textId="77777777" w:rsidR="000376C1" w:rsidRPr="006C49C4" w:rsidRDefault="000376C1">
      <w:pPr>
        <w:pStyle w:val="Pardfaut"/>
        <w:spacing w:before="0" w:line="240" w:lineRule="auto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val="single" w:color="0076BA"/>
        </w:rPr>
      </w:pPr>
    </w:p>
    <w:p w14:paraId="51DC5A76" w14:textId="4EFF0C53" w:rsidR="000376C1" w:rsidRPr="006C49C4" w:rsidRDefault="006C49C4">
      <w:pPr>
        <w:pStyle w:val="Pardfaut"/>
        <w:spacing w:before="0" w:line="240" w:lineRule="auto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val="single" w:color="0076BA"/>
        </w:rPr>
      </w:pPr>
      <w:r>
        <w:rPr>
          <w:rStyle w:val="Aucun"/>
          <w:rFonts w:ascii="Comic Sans MS" w:hAnsi="Comic Sans MS"/>
          <w:color w:val="0070C0"/>
          <w:sz w:val="27"/>
          <w:szCs w:val="27"/>
          <w:u w:val="single" w:color="0076BA"/>
        </w:rPr>
        <w:t>Un bon d’achat auprès de notre partenaire cap sport</w:t>
      </w:r>
    </w:p>
    <w:p w14:paraId="0D873683" w14:textId="77777777" w:rsidR="000376C1" w:rsidRDefault="000376C1">
      <w:pPr>
        <w:pStyle w:val="NormalWeb"/>
        <w:spacing w:before="0" w:after="0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</w:p>
    <w:p w14:paraId="17430AAC" w14:textId="77777777" w:rsidR="000376C1" w:rsidRDefault="00000000">
      <w:pPr>
        <w:pStyle w:val="CorpsA"/>
        <w:rPr>
          <w:rStyle w:val="Aucun"/>
          <w:rFonts w:ascii="Comic Sans MS" w:eastAsia="Comic Sans MS" w:hAnsi="Comic Sans MS" w:cs="Comic Sans MS"/>
          <w:b/>
          <w:bCs/>
          <w:color w:val="0070C0"/>
          <w:sz w:val="36"/>
          <w:szCs w:val="36"/>
          <w:u w:val="single" w:color="0070C0"/>
        </w:rPr>
      </w:pPr>
      <w:r>
        <w:rPr>
          <w:rStyle w:val="Aucun"/>
          <w:rFonts w:ascii="Comic Sans MS" w:hAnsi="Comic Sans MS"/>
          <w:b/>
          <w:bCs/>
          <w:color w:val="0070C0"/>
          <w:sz w:val="36"/>
          <w:szCs w:val="36"/>
          <w:u w:val="single" w:color="0070C0"/>
        </w:rPr>
        <w:t xml:space="preserve">Article 7 : Droit d’auteur et de reproduction </w:t>
      </w:r>
    </w:p>
    <w:p w14:paraId="01FD1C1D" w14:textId="77777777" w:rsidR="000376C1" w:rsidRDefault="000376C1">
      <w:pPr>
        <w:pStyle w:val="CorpsA"/>
        <w:rPr>
          <w:rStyle w:val="Aucun"/>
          <w:rFonts w:ascii="Comic Sans MS" w:eastAsia="Comic Sans MS" w:hAnsi="Comic Sans MS" w:cs="Comic Sans MS"/>
          <w:b/>
          <w:bCs/>
          <w:color w:val="0070C0"/>
          <w:sz w:val="36"/>
          <w:szCs w:val="36"/>
          <w:u w:val="single" w:color="0070C0"/>
        </w:rPr>
      </w:pPr>
    </w:p>
    <w:p w14:paraId="662C3DC7" w14:textId="77777777" w:rsidR="000376C1" w:rsidRDefault="00000000">
      <w:pPr>
        <w:pStyle w:val="NormalWeb"/>
        <w:spacing w:before="0" w:after="0"/>
        <w:jc w:val="both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 xml:space="preserve">L'auteur d'une photographie sélectionnée autorise la Ligue à la publier sur son site internet et ses réseaux sociaux et à diffuser son cliché dans le cadre de la promotion de la pratique féminine sur les supports visuels papiers et numériques à sa disposition. </w:t>
      </w:r>
    </w:p>
    <w:p w14:paraId="4A4AF2CE" w14:textId="77777777" w:rsidR="000376C1" w:rsidRDefault="000376C1">
      <w:pPr>
        <w:pStyle w:val="NormalWeb"/>
        <w:spacing w:before="0" w:after="0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</w:p>
    <w:p w14:paraId="3851AED0" w14:textId="77777777" w:rsidR="000376C1" w:rsidRDefault="00000000">
      <w:pPr>
        <w:pStyle w:val="CorpsA"/>
        <w:rPr>
          <w:rStyle w:val="Aucun"/>
          <w:rFonts w:ascii="Comic Sans MS" w:eastAsia="Comic Sans MS" w:hAnsi="Comic Sans MS" w:cs="Comic Sans MS"/>
          <w:b/>
          <w:bCs/>
          <w:color w:val="0070C0"/>
          <w:sz w:val="36"/>
          <w:szCs w:val="36"/>
          <w:u w:val="single" w:color="0070C0"/>
        </w:rPr>
      </w:pPr>
      <w:r>
        <w:rPr>
          <w:rStyle w:val="Aucun"/>
          <w:rFonts w:ascii="Comic Sans MS" w:hAnsi="Comic Sans MS"/>
          <w:b/>
          <w:bCs/>
          <w:color w:val="0070C0"/>
          <w:sz w:val="36"/>
          <w:szCs w:val="36"/>
          <w:u w:val="single" w:color="0070C0"/>
        </w:rPr>
        <w:t xml:space="preserve">Article 8 : Remise des récompenses </w:t>
      </w:r>
    </w:p>
    <w:p w14:paraId="30AC4392" w14:textId="77777777" w:rsidR="000376C1" w:rsidRDefault="000376C1">
      <w:pPr>
        <w:pStyle w:val="NormalWeb"/>
        <w:spacing w:before="0" w:after="0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</w:p>
    <w:p w14:paraId="5BA901FE" w14:textId="77777777" w:rsidR="000376C1" w:rsidRDefault="00000000">
      <w:pPr>
        <w:pStyle w:val="NormalWeb"/>
        <w:spacing w:before="0" w:after="0"/>
        <w:jc w:val="both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>Les lauréats seront directement prévenus par mail.</w:t>
      </w:r>
    </w:p>
    <w:p w14:paraId="7DBE51D3" w14:textId="77777777" w:rsidR="000376C1" w:rsidRDefault="00000000">
      <w:pPr>
        <w:pStyle w:val="NormalWeb"/>
        <w:spacing w:before="0" w:after="0"/>
        <w:jc w:val="both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>Les récompenses seront remises aux gagnants par un représentant de la Ligue dans un délai d’un mois suivant la clôture dudit concours.</w:t>
      </w:r>
    </w:p>
    <w:p w14:paraId="095602B8" w14:textId="77777777" w:rsidR="000376C1" w:rsidRDefault="000376C1">
      <w:pPr>
        <w:pStyle w:val="NormalWeb"/>
        <w:spacing w:before="0" w:after="0"/>
        <w:jc w:val="both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</w:p>
    <w:p w14:paraId="43B2F215" w14:textId="77777777" w:rsidR="000376C1" w:rsidRDefault="000376C1">
      <w:pPr>
        <w:pStyle w:val="NormalWeb"/>
        <w:spacing w:before="0" w:after="0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</w:p>
    <w:p w14:paraId="42FDF408" w14:textId="03388A76" w:rsidR="000376C1" w:rsidRDefault="00000000">
      <w:pPr>
        <w:pStyle w:val="NormalWeb"/>
        <w:spacing w:before="0" w:after="0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>Fait à Salbris, le</w:t>
      </w:r>
      <w:r w:rsidR="00902510"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 xml:space="preserve"> 1</w:t>
      </w:r>
      <w:r w:rsidR="00902510" w:rsidRPr="00902510">
        <w:rPr>
          <w:rStyle w:val="Aucun"/>
          <w:rFonts w:ascii="Comic Sans MS" w:hAnsi="Comic Sans MS"/>
          <w:color w:val="0070C0"/>
          <w:sz w:val="27"/>
          <w:szCs w:val="27"/>
          <w:u w:color="0070C0"/>
          <w:vertAlign w:val="superscript"/>
        </w:rPr>
        <w:t>er</w:t>
      </w:r>
      <w:r w:rsidR="00902510"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 xml:space="preserve"> septembre 2025</w:t>
      </w:r>
    </w:p>
    <w:p w14:paraId="2387C008" w14:textId="77777777" w:rsidR="000376C1" w:rsidRDefault="000376C1">
      <w:pPr>
        <w:pStyle w:val="NormalWeb"/>
        <w:spacing w:before="0" w:after="0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</w:p>
    <w:p w14:paraId="29DEC6AE" w14:textId="77777777" w:rsidR="000376C1" w:rsidRDefault="00000000">
      <w:pPr>
        <w:pStyle w:val="NormalWeb"/>
        <w:spacing w:before="0" w:after="0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>Ligue Centre Val de Loire de Tennis de Table</w:t>
      </w:r>
    </w:p>
    <w:p w14:paraId="6278B788" w14:textId="77777777" w:rsidR="000376C1" w:rsidRDefault="00000000">
      <w:pPr>
        <w:pStyle w:val="NormalWeb"/>
        <w:spacing w:before="0" w:after="0"/>
        <w:rPr>
          <w:rStyle w:val="Aucun"/>
          <w:rFonts w:ascii="Comic Sans MS" w:eastAsia="Comic Sans MS" w:hAnsi="Comic Sans MS" w:cs="Comic Sans MS"/>
          <w:color w:val="0070C0"/>
          <w:sz w:val="27"/>
          <w:szCs w:val="27"/>
          <w:u w:color="0070C0"/>
        </w:rPr>
      </w:pPr>
      <w:r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 xml:space="preserve">40 rue du Général Leclerc – 41300 SALBRIS </w:t>
      </w:r>
    </w:p>
    <w:p w14:paraId="4C25D0B2" w14:textId="77777777" w:rsidR="000376C1" w:rsidRDefault="000376C1">
      <w:pPr>
        <w:pStyle w:val="NormalWeb"/>
        <w:spacing w:before="0" w:after="0"/>
      </w:pPr>
      <w:hyperlink r:id="rId8" w:history="1">
        <w:r>
          <w:rPr>
            <w:rStyle w:val="Hyperlink0"/>
          </w:rPr>
          <w:t>liguecentre.tt@wanadoo.fr</w:t>
        </w:r>
      </w:hyperlink>
      <w:r w:rsidR="00000000">
        <w:rPr>
          <w:rStyle w:val="Aucun"/>
          <w:rFonts w:ascii="Comic Sans MS" w:hAnsi="Comic Sans MS"/>
          <w:color w:val="0070C0"/>
          <w:sz w:val="27"/>
          <w:szCs w:val="27"/>
          <w:u w:color="0070C0"/>
        </w:rPr>
        <w:t xml:space="preserve"> - liguecentrett.com</w:t>
      </w:r>
    </w:p>
    <w:sectPr w:rsidR="000376C1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7260B" w14:textId="77777777" w:rsidR="006C4B92" w:rsidRDefault="006C4B92">
      <w:r>
        <w:separator/>
      </w:r>
    </w:p>
  </w:endnote>
  <w:endnote w:type="continuationSeparator" w:id="0">
    <w:p w14:paraId="509F1FAA" w14:textId="77777777" w:rsidR="006C4B92" w:rsidRDefault="006C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EEFC6" w14:textId="77777777" w:rsidR="000376C1" w:rsidRDefault="000376C1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C6438" w14:textId="77777777" w:rsidR="006C4B92" w:rsidRDefault="006C4B92">
      <w:r>
        <w:separator/>
      </w:r>
    </w:p>
  </w:footnote>
  <w:footnote w:type="continuationSeparator" w:id="0">
    <w:p w14:paraId="2E0B57BF" w14:textId="77777777" w:rsidR="006C4B92" w:rsidRDefault="006C4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57C5" w14:textId="77777777" w:rsidR="000376C1" w:rsidRDefault="000376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F44B0"/>
    <w:multiLevelType w:val="hybridMultilevel"/>
    <w:tmpl w:val="A838212E"/>
    <w:styleLink w:val="Style1import"/>
    <w:lvl w:ilvl="0" w:tplc="34D88AE2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A36AE">
      <w:start w:val="1"/>
      <w:numFmt w:val="bullet"/>
      <w:lvlText w:val="o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848C44">
      <w:start w:val="1"/>
      <w:numFmt w:val="bullet"/>
      <w:lvlText w:val="▪"/>
      <w:lvlJc w:val="left"/>
      <w:pPr>
        <w:ind w:left="21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B07608">
      <w:start w:val="1"/>
      <w:numFmt w:val="bullet"/>
      <w:lvlText w:val="•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04DFB2">
      <w:start w:val="1"/>
      <w:numFmt w:val="bullet"/>
      <w:lvlText w:val="o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CA3314">
      <w:start w:val="1"/>
      <w:numFmt w:val="bullet"/>
      <w:lvlText w:val="▪"/>
      <w:lvlJc w:val="left"/>
      <w:pPr>
        <w:ind w:left="43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3A1A80">
      <w:start w:val="1"/>
      <w:numFmt w:val="bullet"/>
      <w:lvlText w:val="•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48F454">
      <w:start w:val="1"/>
      <w:numFmt w:val="bullet"/>
      <w:lvlText w:val="o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24BA8E">
      <w:start w:val="1"/>
      <w:numFmt w:val="bullet"/>
      <w:lvlText w:val="▪"/>
      <w:lvlJc w:val="left"/>
      <w:pPr>
        <w:ind w:left="64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C2F24B7"/>
    <w:multiLevelType w:val="hybridMultilevel"/>
    <w:tmpl w:val="6F36E2A4"/>
    <w:styleLink w:val="Tiret"/>
    <w:lvl w:ilvl="0" w:tplc="4F32AA10">
      <w:start w:val="1"/>
      <w:numFmt w:val="bullet"/>
      <w:lvlText w:val="-"/>
      <w:lvlJc w:val="left"/>
      <w:pPr>
        <w:ind w:left="295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949A7758">
      <w:start w:val="1"/>
      <w:numFmt w:val="bullet"/>
      <w:lvlText w:val="-"/>
      <w:lvlJc w:val="left"/>
      <w:pPr>
        <w:ind w:left="535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F96EA66C">
      <w:start w:val="1"/>
      <w:numFmt w:val="bullet"/>
      <w:lvlText w:val="-"/>
      <w:lvlJc w:val="left"/>
      <w:pPr>
        <w:ind w:left="775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3" w:tplc="1C1CD3FC">
      <w:start w:val="1"/>
      <w:numFmt w:val="bullet"/>
      <w:lvlText w:val="-"/>
      <w:lvlJc w:val="left"/>
      <w:pPr>
        <w:ind w:left="1015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4" w:tplc="F5869F24">
      <w:start w:val="1"/>
      <w:numFmt w:val="bullet"/>
      <w:lvlText w:val="-"/>
      <w:lvlJc w:val="left"/>
      <w:pPr>
        <w:ind w:left="1255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5" w:tplc="D32007A0">
      <w:start w:val="1"/>
      <w:numFmt w:val="bullet"/>
      <w:lvlText w:val="-"/>
      <w:lvlJc w:val="left"/>
      <w:pPr>
        <w:ind w:left="1495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6" w:tplc="F8E8A6D6">
      <w:start w:val="1"/>
      <w:numFmt w:val="bullet"/>
      <w:lvlText w:val="-"/>
      <w:lvlJc w:val="left"/>
      <w:pPr>
        <w:ind w:left="1735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7" w:tplc="E5A473DE">
      <w:start w:val="1"/>
      <w:numFmt w:val="bullet"/>
      <w:lvlText w:val="-"/>
      <w:lvlJc w:val="left"/>
      <w:pPr>
        <w:ind w:left="1975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8" w:tplc="80B083F2">
      <w:start w:val="1"/>
      <w:numFmt w:val="bullet"/>
      <w:lvlText w:val="-"/>
      <w:lvlJc w:val="left"/>
      <w:pPr>
        <w:ind w:left="2215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</w:abstractNum>
  <w:abstractNum w:abstractNumId="2" w15:restartNumberingAfterBreak="0">
    <w:nsid w:val="6258049B"/>
    <w:multiLevelType w:val="hybridMultilevel"/>
    <w:tmpl w:val="6F36E2A4"/>
    <w:numStyleLink w:val="Tiret"/>
  </w:abstractNum>
  <w:abstractNum w:abstractNumId="3" w15:restartNumberingAfterBreak="0">
    <w:nsid w:val="7EB37D0B"/>
    <w:multiLevelType w:val="hybridMultilevel"/>
    <w:tmpl w:val="A838212E"/>
    <w:numStyleLink w:val="Style1import"/>
  </w:abstractNum>
  <w:num w:numId="1" w16cid:durableId="60293227">
    <w:abstractNumId w:val="0"/>
  </w:num>
  <w:num w:numId="2" w16cid:durableId="138301645">
    <w:abstractNumId w:val="3"/>
  </w:num>
  <w:num w:numId="3" w16cid:durableId="984745911">
    <w:abstractNumId w:val="1"/>
  </w:num>
  <w:num w:numId="4" w16cid:durableId="1323704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C1"/>
    <w:rsid w:val="000376C1"/>
    <w:rsid w:val="00195864"/>
    <w:rsid w:val="006A75C0"/>
    <w:rsid w:val="006C49C4"/>
    <w:rsid w:val="006C4B92"/>
    <w:rsid w:val="00902510"/>
    <w:rsid w:val="009F663C"/>
    <w:rsid w:val="00B2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256294"/>
  <w15:docId w15:val="{2641B413-0DFA-014C-A03B-74768E43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Tiret">
    <w:name w:val="Tiret"/>
    <w:pPr>
      <w:numPr>
        <w:numId w:val="3"/>
      </w:numPr>
    </w:pPr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rFonts w:ascii="Comic Sans MS" w:eastAsia="Comic Sans MS" w:hAnsi="Comic Sans MS" w:cs="Comic Sans MS"/>
      <w:outline w:val="0"/>
      <w:color w:val="000000"/>
      <w:sz w:val="27"/>
      <w:szCs w:val="27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uecentre.tt@wanado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667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romain bardin</cp:lastModifiedBy>
  <cp:revision>6</cp:revision>
  <dcterms:created xsi:type="dcterms:W3CDTF">2025-07-26T21:53:00Z</dcterms:created>
  <dcterms:modified xsi:type="dcterms:W3CDTF">2025-07-26T22:06:00Z</dcterms:modified>
</cp:coreProperties>
</file>