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B203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  <w:r w:rsidRPr="006C5FE6">
        <w:rPr>
          <w:rFonts w:ascii="Arial" w:eastAsia="Arial" w:hAnsi="Arial" w:cs="Arial"/>
          <w:sz w:val="22"/>
          <w:szCs w:val="22"/>
          <w:lang w:eastAsia="fr-FR"/>
        </w:rPr>
        <w:t>Commission Sportive Régionale</w:t>
      </w:r>
      <w:r w:rsidRPr="006C5FE6">
        <w:rPr>
          <w:rFonts w:ascii="Arial" w:eastAsia="Arial" w:hAnsi="Arial" w:cs="Arial"/>
          <w:sz w:val="22"/>
          <w:szCs w:val="22"/>
          <w:lang w:eastAsia="fr-FR"/>
        </w:rPr>
        <w:tab/>
      </w:r>
      <w:r w:rsidRPr="006C5FE6">
        <w:rPr>
          <w:rFonts w:ascii="Arial" w:eastAsia="Arial" w:hAnsi="Arial" w:cs="Arial"/>
          <w:sz w:val="22"/>
          <w:szCs w:val="22"/>
          <w:lang w:eastAsia="fr-FR"/>
        </w:rPr>
        <w:tab/>
      </w:r>
      <w:r w:rsidRPr="006C5FE6">
        <w:rPr>
          <w:rFonts w:ascii="Arial" w:eastAsia="Arial" w:hAnsi="Arial" w:cs="Arial"/>
          <w:sz w:val="22"/>
          <w:szCs w:val="22"/>
          <w:lang w:eastAsia="fr-FR"/>
        </w:rPr>
        <w:tab/>
      </w:r>
      <w:r w:rsidRPr="006C5FE6">
        <w:rPr>
          <w:rFonts w:ascii="Arial" w:eastAsia="Arial" w:hAnsi="Arial" w:cs="Arial"/>
          <w:sz w:val="22"/>
          <w:szCs w:val="22"/>
          <w:lang w:eastAsia="fr-FR"/>
        </w:rPr>
        <w:tab/>
      </w:r>
      <w:r w:rsidRPr="006C5FE6">
        <w:rPr>
          <w:rFonts w:ascii="Arial" w:eastAsia="Arial" w:hAnsi="Arial" w:cs="Arial"/>
          <w:sz w:val="22"/>
          <w:szCs w:val="22"/>
          <w:lang w:eastAsia="fr-FR"/>
        </w:rPr>
        <w:tab/>
        <w:t xml:space="preserve">     Salbris le 21 Mars 2025</w:t>
      </w:r>
    </w:p>
    <w:p w14:paraId="33FFEB2B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  <w:r w:rsidRPr="006C5FE6">
        <w:rPr>
          <w:rFonts w:ascii="Arial" w:eastAsia="Arial" w:hAnsi="Arial" w:cs="Arial"/>
          <w:sz w:val="22"/>
          <w:szCs w:val="22"/>
          <w:lang w:eastAsia="fr-FR"/>
        </w:rPr>
        <w:t>Michel CASY</w:t>
      </w:r>
    </w:p>
    <w:p w14:paraId="7BED99E6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  <w:r w:rsidRPr="006C5FE6">
        <w:rPr>
          <w:rFonts w:ascii="Arial" w:eastAsia="Arial" w:hAnsi="Arial" w:cs="Arial"/>
          <w:sz w:val="22"/>
          <w:szCs w:val="22"/>
          <w:lang w:eastAsia="fr-FR"/>
        </w:rPr>
        <w:t xml:space="preserve">Tél : 06.77.91.63.70.  </w:t>
      </w:r>
    </w:p>
    <w:p w14:paraId="6535FF1E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  <w:r w:rsidRPr="006C5FE6">
        <w:rPr>
          <w:rFonts w:ascii="Arial" w:eastAsia="Arial" w:hAnsi="Arial" w:cs="Arial"/>
          <w:sz w:val="22"/>
          <w:szCs w:val="22"/>
          <w:lang w:eastAsia="fr-FR"/>
        </w:rPr>
        <w:t>Mail : michel.casy@orange.fr</w:t>
      </w:r>
    </w:p>
    <w:p w14:paraId="638917C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</w:p>
    <w:p w14:paraId="1D6162F7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lang w:eastAsia="fr-FR"/>
        </w:rPr>
      </w:pPr>
      <w:r w:rsidRPr="006C5FE6">
        <w:rPr>
          <w:rFonts w:ascii="Arial" w:eastAsia="Arial" w:hAnsi="Arial" w:cs="Arial"/>
          <w:b/>
          <w:lang w:eastAsia="fr-FR"/>
        </w:rPr>
        <w:t>Date : Jeudi 01 Mai 2025</w:t>
      </w:r>
    </w:p>
    <w:p w14:paraId="3C1E7060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lang w:eastAsia="fr-FR"/>
        </w:rPr>
      </w:pPr>
    </w:p>
    <w:p w14:paraId="76C9FA20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</w:p>
    <w:p w14:paraId="3D8D8301" w14:textId="77777777" w:rsidR="006C5FE6" w:rsidRPr="006C5FE6" w:rsidRDefault="006C5FE6" w:rsidP="006C5FE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eastAsia="fr-FR"/>
        </w:rPr>
      </w:pPr>
      <w:r w:rsidRPr="006C5FE6">
        <w:rPr>
          <w:rFonts w:ascii="Arial" w:eastAsia="Arial" w:hAnsi="Arial" w:cs="Arial"/>
          <w:b/>
          <w:sz w:val="28"/>
          <w:szCs w:val="28"/>
          <w:lang w:eastAsia="fr-FR"/>
        </w:rPr>
        <w:t>FINALES FEDERALES PAR CLASSEMENT</w:t>
      </w:r>
    </w:p>
    <w:p w14:paraId="78E78E0F" w14:textId="77777777" w:rsidR="006C5FE6" w:rsidRPr="006C5FE6" w:rsidRDefault="006C5FE6" w:rsidP="006C5FE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eastAsia="fr-FR"/>
        </w:rPr>
      </w:pPr>
      <w:r w:rsidRPr="006C5FE6">
        <w:rPr>
          <w:rFonts w:ascii="Arial" w:eastAsia="Arial" w:hAnsi="Arial" w:cs="Arial"/>
          <w:b/>
          <w:sz w:val="28"/>
          <w:szCs w:val="28"/>
          <w:lang w:eastAsia="fr-FR"/>
        </w:rPr>
        <w:t>ECHELON REGIONAL - LISTE DÉFINITIVES DES QUALIFIES</w:t>
      </w:r>
    </w:p>
    <w:p w14:paraId="6641C757" w14:textId="77777777" w:rsidR="006C5FE6" w:rsidRPr="006C5FE6" w:rsidRDefault="006C5FE6" w:rsidP="006C5FE6">
      <w:pPr>
        <w:spacing w:line="276" w:lineRule="auto"/>
        <w:jc w:val="center"/>
        <w:rPr>
          <w:rFonts w:ascii="Arial" w:eastAsia="Arial" w:hAnsi="Arial" w:cs="Arial"/>
          <w:sz w:val="22"/>
          <w:szCs w:val="22"/>
          <w:lang w:eastAsia="fr-FR"/>
        </w:rPr>
      </w:pPr>
    </w:p>
    <w:p w14:paraId="1E5196E1" w14:textId="77777777" w:rsidR="006C5FE6" w:rsidRPr="006C5FE6" w:rsidRDefault="006C5FE6" w:rsidP="006C5FE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eastAsia="fr-FR"/>
        </w:rPr>
      </w:pPr>
      <w:r w:rsidRPr="006C5FE6">
        <w:rPr>
          <w:rFonts w:ascii="Arial" w:eastAsia="Arial" w:hAnsi="Arial" w:cs="Arial"/>
          <w:b/>
          <w:sz w:val="28"/>
          <w:szCs w:val="28"/>
          <w:u w:val="single"/>
          <w:lang w:eastAsia="fr-FR"/>
        </w:rPr>
        <w:t xml:space="preserve">HORAIRES </w:t>
      </w:r>
    </w:p>
    <w:p w14:paraId="3B160922" w14:textId="77777777" w:rsidR="006C5FE6" w:rsidRPr="006C5FE6" w:rsidRDefault="006C5FE6" w:rsidP="006C5FE6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  <w:lang w:eastAsia="fr-FR"/>
        </w:rPr>
      </w:pPr>
    </w:p>
    <w:p w14:paraId="57693D8F" w14:textId="77777777" w:rsidR="006C5FE6" w:rsidRPr="006C5FE6" w:rsidRDefault="006C5FE6" w:rsidP="006C5F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rFonts w:ascii="Arial" w:eastAsia="Arial" w:hAnsi="Arial" w:cs="Arial"/>
          <w:b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>ATTENTION :</w:t>
      </w:r>
    </w:p>
    <w:p w14:paraId="7B6B797A" w14:textId="77777777" w:rsidR="006C5FE6" w:rsidRPr="006C5FE6" w:rsidRDefault="006C5FE6" w:rsidP="006C5FE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jc w:val="center"/>
        <w:rPr>
          <w:rFonts w:ascii="Arial" w:eastAsia="Arial" w:hAnsi="Arial" w:cs="Arial"/>
          <w:b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>LES EPREUVES se DEROULERONT sur DEUX SITES DIFFERENTS</w:t>
      </w:r>
    </w:p>
    <w:p w14:paraId="6520380D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2"/>
          <w:szCs w:val="22"/>
          <w:lang w:eastAsia="fr-FR"/>
        </w:rPr>
      </w:pPr>
    </w:p>
    <w:p w14:paraId="201338F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LIEU :</w:t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="005A0FE1">
        <w:rPr>
          <w:rFonts w:ascii="Arial" w:eastAsia="Arial" w:hAnsi="Arial" w:cs="Arial"/>
          <w:sz w:val="20"/>
          <w:szCs w:val="20"/>
          <w:lang w:eastAsia="fr-FR"/>
        </w:rPr>
        <w:t>Gymnase Municipal de Cinq Mars</w:t>
      </w:r>
      <w:r w:rsidR="005A0FE1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LIEU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Gymnase </w:t>
      </w:r>
    </w:p>
    <w:p w14:paraId="1C7C56CF" w14:textId="77777777" w:rsidR="006C5FE6" w:rsidRPr="006C5FE6" w:rsidRDefault="005A0FE1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Arial" w:eastAsia="Arial" w:hAnsi="Arial" w:cs="Arial"/>
          <w:sz w:val="20"/>
          <w:szCs w:val="20"/>
          <w:lang w:eastAsia="fr-FR"/>
        </w:rPr>
        <w:tab/>
        <w:t>5 Route de Langeais</w:t>
      </w:r>
      <w:r w:rsidR="006C5FE6"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="006C5FE6"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="006C5FE6"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="006C5FE6" w:rsidRPr="006C5FE6">
        <w:rPr>
          <w:rFonts w:ascii="Arial" w:eastAsia="Arial" w:hAnsi="Arial" w:cs="Arial"/>
          <w:sz w:val="20"/>
          <w:szCs w:val="20"/>
          <w:lang w:eastAsia="fr-FR"/>
        </w:rPr>
        <w:tab/>
        <w:t>Rue du Docteur Minot</w:t>
      </w:r>
    </w:p>
    <w:p w14:paraId="691B1432" w14:textId="77777777" w:rsidR="006C5FE6" w:rsidRPr="006C5FE6" w:rsidRDefault="005A0FE1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Arial" w:eastAsia="Arial" w:hAnsi="Arial" w:cs="Arial"/>
          <w:sz w:val="20"/>
          <w:szCs w:val="20"/>
          <w:lang w:eastAsia="fr-FR"/>
        </w:rPr>
        <w:tab/>
        <w:t>37130 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 xml:space="preserve"> CINQ MARS</w:t>
      </w:r>
      <w:r>
        <w:rPr>
          <w:rFonts w:ascii="Arial" w:eastAsia="Arial" w:hAnsi="Arial" w:cs="Arial"/>
          <w:sz w:val="20"/>
          <w:szCs w:val="20"/>
          <w:lang w:eastAsia="fr-FR"/>
        </w:rPr>
        <w:t xml:space="preserve"> LA PILE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ab/>
      </w:r>
      <w:r w:rsidR="006C5FE6"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>
        <w:rPr>
          <w:rFonts w:ascii="Arial" w:eastAsia="Arial" w:hAnsi="Arial" w:cs="Arial"/>
          <w:sz w:val="20"/>
          <w:szCs w:val="20"/>
          <w:lang w:eastAsia="fr-FR"/>
        </w:rPr>
        <w:tab/>
      </w:r>
      <w:r w:rsidR="006C5FE6" w:rsidRPr="006C5FE6">
        <w:rPr>
          <w:rFonts w:ascii="Arial" w:eastAsia="Arial" w:hAnsi="Arial" w:cs="Arial"/>
          <w:sz w:val="20"/>
          <w:szCs w:val="20"/>
          <w:lang w:eastAsia="fr-FR"/>
        </w:rPr>
        <w:t>41160 MOREE</w:t>
      </w:r>
    </w:p>
    <w:p w14:paraId="4EE2A991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688FECA0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Organisateur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>ATT LANGEAIS – CINQ MARS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Organisateur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SC MOREE TT</w:t>
      </w:r>
    </w:p>
    <w:p w14:paraId="7475A4DE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6042C45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Cs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Délégué de Ligue :</w:t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lang w:eastAsia="fr-FR"/>
        </w:rPr>
        <w:t>Patrick PIAU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Délégué de Ligue :</w:t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lang w:eastAsia="fr-FR"/>
        </w:rPr>
        <w:t>Eric DUBEROS</w:t>
      </w:r>
    </w:p>
    <w:p w14:paraId="7C725860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49B54BDE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JUGE -ARBITRE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lang w:eastAsia="fr-FR"/>
        </w:rPr>
        <w:t>Vivien LANCON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 xml:space="preserve">JUGE - ARBITRE </w:t>
      </w:r>
      <w:r w:rsidRPr="006C5FE6">
        <w:rPr>
          <w:rFonts w:ascii="Arial" w:eastAsia="Arial" w:hAnsi="Arial" w:cs="Arial"/>
          <w:b/>
          <w:lang w:eastAsia="fr-FR"/>
        </w:rPr>
        <w:t>:  Mickael MANDARD</w:t>
      </w:r>
    </w:p>
    <w:p w14:paraId="4B2C5A31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  <w:lang w:eastAsia="fr-FR"/>
        </w:rPr>
      </w:pPr>
    </w:p>
    <w:p w14:paraId="7F8CDBC5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HORAIRES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HORAIRES :</w:t>
      </w:r>
    </w:p>
    <w:p w14:paraId="59D809D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  <w:lang w:eastAsia="fr-FR"/>
        </w:rPr>
      </w:pPr>
    </w:p>
    <w:p w14:paraId="4FFDEE3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 xml:space="preserve">TABLEAU H 8 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48 Qualifiés 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>TABLEAU H 12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 xml:space="preserve"> 48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Qualifiés </w:t>
      </w:r>
    </w:p>
    <w:p w14:paraId="5BA7C86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4EBF37BC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8H30   POINTAGE des PARTICIPANTS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8H30   POINTAGE des PARTICIPANTS</w:t>
      </w:r>
    </w:p>
    <w:p w14:paraId="18CA02DD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9H00   DEBUT du TABLEAU MESSIEURS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9H00   DEBUT du TABLEAU MESSIEURS</w:t>
      </w:r>
    </w:p>
    <w:p w14:paraId="18DC8A6A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5FB6CBD7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>TABLEAU H 10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48 Qualifiés 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>TABLEAU H 15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 xml:space="preserve"> 48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Qualifiés </w:t>
      </w:r>
    </w:p>
    <w:p w14:paraId="02B6CDF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3A07AAC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10H00 POINTAGE des PARTICIPANTS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10H00 POINTAGE des PARTICIPANTS</w:t>
      </w:r>
    </w:p>
    <w:p w14:paraId="532EB942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10H30 DEBUT du TABLEAU MESSEIURS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10H30 DEBUT du TABLEAU MESSIEURS</w:t>
      </w:r>
    </w:p>
    <w:p w14:paraId="273713CF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06FFA539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>TABLEAUX F 7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 xml:space="preserve">    23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Qualifiées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>TABLEAUX F 5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 xml:space="preserve">    41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Qualifiées</w:t>
      </w:r>
    </w:p>
    <w:p w14:paraId="187237F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>TABLEAUX F 12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 xml:space="preserve">   6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Qualifiées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u w:val="single"/>
          <w:lang w:eastAsia="fr-FR"/>
        </w:rPr>
        <w:t xml:space="preserve">TABLEAUX </w:t>
      </w:r>
      <w:r w:rsidR="0059142E">
        <w:rPr>
          <w:rFonts w:ascii="Arial" w:eastAsia="Arial" w:hAnsi="Arial" w:cs="Arial"/>
          <w:sz w:val="20"/>
          <w:szCs w:val="20"/>
          <w:lang w:eastAsia="fr-FR"/>
        </w:rPr>
        <w:t>F 9    12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Qualifiées</w:t>
      </w:r>
    </w:p>
    <w:p w14:paraId="70D9409D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5990B0FC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11H30   POINTAGE des PARTICIPANTES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11H30   POINTAGE des PARTICIPANTES</w:t>
      </w:r>
    </w:p>
    <w:p w14:paraId="1EE28765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12H00   DEBUT des TABLEAUX DAMES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12H00   DEBUT des TABLEAUX DAMES</w:t>
      </w:r>
    </w:p>
    <w:p w14:paraId="7370EAFB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4DF38F5A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Vers 18H00 : Fin des compétitions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Vers 18H00 : Fin des compétitions</w:t>
      </w:r>
    </w:p>
    <w:p w14:paraId="13CF466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11CC23E0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TRES IMPORTANT</w:t>
      </w:r>
    </w:p>
    <w:p w14:paraId="5F890F08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Pour toute ABSENCE, prévenir le plus rapidement possible (pour pouvoir convoquer un remplaçant):</w:t>
      </w:r>
    </w:p>
    <w:p w14:paraId="28128AC3" w14:textId="1C35078D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>- Michel CASY (voir coordonnées en tête de la circulaire) jusqu'au 2</w:t>
      </w:r>
      <w:r w:rsidR="00B42B1F">
        <w:rPr>
          <w:rFonts w:ascii="Arial" w:eastAsia="Arial" w:hAnsi="Arial" w:cs="Arial"/>
          <w:sz w:val="20"/>
          <w:szCs w:val="20"/>
          <w:lang w:eastAsia="fr-FR"/>
        </w:rPr>
        <w:t>5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Avril 2025</w:t>
      </w:r>
    </w:p>
    <w:p w14:paraId="6A62210C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>- Le JUGE - ARBITRE, suivant les centres à partir du 26 Avril 2025</w:t>
      </w:r>
    </w:p>
    <w:p w14:paraId="519AAAC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>- LANGEAIS – CINQ MARS : Vivien LANCON au 06.76.62.03.19.</w:t>
      </w:r>
    </w:p>
    <w:p w14:paraId="35960023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            - MOREE : Mickael MANDARD au 06.13.99.74.67.</w:t>
      </w:r>
    </w:p>
    <w:p w14:paraId="56901DDF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71D6E813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>Tout joueur et joueuse ayant confirmé sa participation et faisant un forfait non excusé, se verra infliger une amende de 15 euros.</w:t>
      </w:r>
    </w:p>
    <w:p w14:paraId="5C92089A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6960E4C5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16"/>
          <w:szCs w:val="16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DEROULEMENT DES RENCONTRES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(</w:t>
      </w:r>
      <w:r w:rsidRPr="006C5FE6">
        <w:rPr>
          <w:rFonts w:ascii="Arial" w:eastAsia="Arial" w:hAnsi="Arial" w:cs="Arial"/>
          <w:sz w:val="16"/>
          <w:szCs w:val="16"/>
          <w:lang w:eastAsia="fr-FR"/>
        </w:rPr>
        <w:t>Règlements Sportifs des REGLEMENTS FEDERAUX, page 102, 103,104)</w:t>
      </w:r>
    </w:p>
    <w:p w14:paraId="453537D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>- L'épreuve se déroule au meilleur des 5 manches en deux phases</w:t>
      </w:r>
    </w:p>
    <w:p w14:paraId="25AB86D3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- Dans chaque tableau, les joueurs(ses) sont répartis en poule de 3 (Article I-301-1 page 37 et Article I-302 page 38). A l'issue des poules sont qualifiés et placés dans un tableau final en respectant l'article I-305-3 (3 qualifiés par poule) page 40 des règlements sportifs fédéraux de Juillet 2023. </w:t>
      </w:r>
    </w:p>
    <w:p w14:paraId="4060191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>Le tableau se déroule par élimination directe.</w:t>
      </w:r>
    </w:p>
    <w:p w14:paraId="41AEF898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- Les LICENCES seront EXIGEES. Les BALLES : </w:t>
      </w:r>
      <w:r w:rsidR="00A0729B">
        <w:rPr>
          <w:rFonts w:ascii="Arial" w:eastAsia="Arial" w:hAnsi="Arial" w:cs="Arial"/>
          <w:sz w:val="20"/>
          <w:szCs w:val="20"/>
          <w:lang w:eastAsia="fr-FR"/>
        </w:rPr>
        <w:t>ANDRO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blanches.</w:t>
      </w:r>
    </w:p>
    <w:p w14:paraId="7083C15F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099E57C5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u w:val="single"/>
          <w:lang w:eastAsia="fr-FR"/>
        </w:rPr>
        <w:t>FINALES NATIONALE :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 Les 28 et 29 Juin 2025 à VILLENEUVE SUR LOT (47300)</w:t>
      </w:r>
    </w:p>
    <w:p w14:paraId="1A99D698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1ACA3746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color w:val="FF0000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color w:val="FF0000"/>
          <w:sz w:val="20"/>
          <w:szCs w:val="20"/>
          <w:lang w:eastAsia="fr-FR"/>
        </w:rPr>
        <w:t>Les qualifiés et remplaçants pour la finale nationale devront confirmer leurs engagements sur place auprès des juges - arbitres.</w:t>
      </w:r>
    </w:p>
    <w:p w14:paraId="5AB738CB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420A9EB6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>Nombre de qualifiés en 2025</w:t>
      </w:r>
    </w:p>
    <w:p w14:paraId="2C77733A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1"/>
        <w:gridCol w:w="1000"/>
        <w:gridCol w:w="1002"/>
        <w:gridCol w:w="1002"/>
        <w:gridCol w:w="1005"/>
        <w:gridCol w:w="1003"/>
        <w:gridCol w:w="1005"/>
        <w:gridCol w:w="1005"/>
        <w:gridCol w:w="1005"/>
      </w:tblGrid>
      <w:tr w:rsidR="006C5FE6" w:rsidRPr="006C5FE6" w14:paraId="3D338CCA" w14:textId="77777777" w:rsidTr="000A4AC1">
        <w:tc>
          <w:tcPr>
            <w:tcW w:w="1018" w:type="dxa"/>
          </w:tcPr>
          <w:p w14:paraId="7D8C3A01" w14:textId="77777777" w:rsidR="006C5FE6" w:rsidRPr="006C5FE6" w:rsidRDefault="006C5FE6" w:rsidP="006C5FE6">
            <w:pPr>
              <w:spacing w:line="276" w:lineRule="auto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TABLEAUX</w:t>
            </w:r>
          </w:p>
        </w:tc>
        <w:tc>
          <w:tcPr>
            <w:tcW w:w="1018" w:type="dxa"/>
          </w:tcPr>
          <w:p w14:paraId="079A3293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F 5</w:t>
            </w:r>
          </w:p>
        </w:tc>
        <w:tc>
          <w:tcPr>
            <w:tcW w:w="1019" w:type="dxa"/>
          </w:tcPr>
          <w:p w14:paraId="4192EEC5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F 7</w:t>
            </w:r>
          </w:p>
        </w:tc>
        <w:tc>
          <w:tcPr>
            <w:tcW w:w="1019" w:type="dxa"/>
          </w:tcPr>
          <w:p w14:paraId="3CDECC57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F 9</w:t>
            </w:r>
          </w:p>
        </w:tc>
        <w:tc>
          <w:tcPr>
            <w:tcW w:w="1019" w:type="dxa"/>
          </w:tcPr>
          <w:p w14:paraId="4A51F81A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F 12</w:t>
            </w:r>
          </w:p>
        </w:tc>
        <w:tc>
          <w:tcPr>
            <w:tcW w:w="1019" w:type="dxa"/>
          </w:tcPr>
          <w:p w14:paraId="45A7D6C3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H 8</w:t>
            </w:r>
          </w:p>
        </w:tc>
        <w:tc>
          <w:tcPr>
            <w:tcW w:w="1019" w:type="dxa"/>
          </w:tcPr>
          <w:p w14:paraId="52E6BE19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H 10</w:t>
            </w:r>
          </w:p>
        </w:tc>
        <w:tc>
          <w:tcPr>
            <w:tcW w:w="1019" w:type="dxa"/>
          </w:tcPr>
          <w:p w14:paraId="791794F4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H 12</w:t>
            </w:r>
          </w:p>
        </w:tc>
        <w:tc>
          <w:tcPr>
            <w:tcW w:w="1019" w:type="dxa"/>
          </w:tcPr>
          <w:p w14:paraId="18BA469C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H 15</w:t>
            </w:r>
          </w:p>
        </w:tc>
      </w:tr>
      <w:tr w:rsidR="006C5FE6" w:rsidRPr="006C5FE6" w14:paraId="507D8A5F" w14:textId="77777777" w:rsidTr="000A4AC1">
        <w:tc>
          <w:tcPr>
            <w:tcW w:w="1018" w:type="dxa"/>
          </w:tcPr>
          <w:p w14:paraId="7DACEB1C" w14:textId="77777777" w:rsidR="006C5FE6" w:rsidRPr="006C5FE6" w:rsidRDefault="006C5FE6" w:rsidP="006C5FE6">
            <w:pPr>
              <w:spacing w:line="276" w:lineRule="auto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NOMBRE</w:t>
            </w:r>
          </w:p>
        </w:tc>
        <w:tc>
          <w:tcPr>
            <w:tcW w:w="1018" w:type="dxa"/>
          </w:tcPr>
          <w:p w14:paraId="6DC4872E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14:paraId="2782F336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14:paraId="65B93010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14:paraId="0C75C0AA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2</w:t>
            </w:r>
          </w:p>
        </w:tc>
        <w:tc>
          <w:tcPr>
            <w:tcW w:w="1019" w:type="dxa"/>
          </w:tcPr>
          <w:p w14:paraId="1C6CEDFC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14:paraId="19F2A72E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14:paraId="0D043FE5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14:paraId="7713DFCC" w14:textId="77777777" w:rsidR="006C5FE6" w:rsidRPr="006C5FE6" w:rsidRDefault="006C5FE6" w:rsidP="006C5F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FE6">
              <w:rPr>
                <w:sz w:val="20"/>
                <w:szCs w:val="20"/>
              </w:rPr>
              <w:t>5</w:t>
            </w:r>
          </w:p>
        </w:tc>
      </w:tr>
    </w:tbl>
    <w:p w14:paraId="7B3242B0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52355485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lang w:eastAsia="fr-FR"/>
        </w:rPr>
      </w:pPr>
      <w:r w:rsidRPr="006C5FE6">
        <w:rPr>
          <w:rFonts w:ascii="Arial" w:eastAsia="Arial" w:hAnsi="Arial" w:cs="Arial"/>
          <w:lang w:eastAsia="fr-FR"/>
        </w:rPr>
        <w:t xml:space="preserve">(Les places de 1 à 4 en Dames et de 1 à 8 en Messieurs devront être disputées). </w:t>
      </w:r>
    </w:p>
    <w:p w14:paraId="62F85273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6B7FE156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 xml:space="preserve">DROIT D'ENGAGEMENT : 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>5€ (facturés sur le compte club)</w:t>
      </w:r>
    </w:p>
    <w:p w14:paraId="23F49F19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b/>
          <w:sz w:val="20"/>
          <w:szCs w:val="20"/>
          <w:lang w:eastAsia="fr-FR"/>
        </w:rPr>
      </w:pPr>
    </w:p>
    <w:p w14:paraId="7A88497C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b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>Michel CASY</w:t>
      </w:r>
    </w:p>
    <w:p w14:paraId="59781E38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  <w:t xml:space="preserve">     Responsable Finales par Classement</w:t>
      </w:r>
    </w:p>
    <w:p w14:paraId="702C3411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</w:p>
    <w:p w14:paraId="6AD65554" w14:textId="77777777" w:rsidR="006C5FE6" w:rsidRPr="006C5FE6" w:rsidRDefault="006C5FE6" w:rsidP="006C5FE6">
      <w:pPr>
        <w:spacing w:line="276" w:lineRule="auto"/>
        <w:rPr>
          <w:rFonts w:ascii="Arial" w:eastAsia="Arial" w:hAnsi="Arial" w:cs="Arial"/>
          <w:sz w:val="20"/>
          <w:szCs w:val="20"/>
          <w:lang w:eastAsia="fr-FR"/>
        </w:rPr>
      </w:pPr>
      <w:r>
        <w:rPr>
          <w:rFonts w:ascii="Arial" w:eastAsia="Arial" w:hAnsi="Arial" w:cs="Arial"/>
          <w:sz w:val="20"/>
          <w:szCs w:val="20"/>
          <w:lang w:eastAsia="fr-FR"/>
        </w:rPr>
        <w:t>C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 xml:space="preserve">opies : Secrétariats départementaux, Délégué de Ligue, Juges arbitres, CSR, Responsables déptx finales par clt, clubs organisateurs, </w:t>
      </w:r>
      <w:r>
        <w:rPr>
          <w:rFonts w:ascii="Arial" w:eastAsia="Arial" w:hAnsi="Arial" w:cs="Arial"/>
          <w:sz w:val="20"/>
          <w:szCs w:val="20"/>
          <w:lang w:eastAsia="fr-FR"/>
        </w:rPr>
        <w:t>Nico ANGENON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>.</w:t>
      </w:r>
      <w:r w:rsidRPr="006C5FE6">
        <w:rPr>
          <w:rFonts w:ascii="Arial" w:eastAsia="Arial" w:hAnsi="Arial" w:cs="Arial"/>
          <w:sz w:val="20"/>
          <w:szCs w:val="20"/>
          <w:lang w:eastAsia="fr-FR"/>
        </w:rPr>
        <w:tab/>
      </w:r>
    </w:p>
    <w:p w14:paraId="3B9459BF" w14:textId="77777777" w:rsidR="006457ED" w:rsidRDefault="006457ED"/>
    <w:sectPr w:rsidR="006457ED" w:rsidSect="003776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27D6" w14:textId="77777777" w:rsidR="00BB4977" w:rsidRDefault="00BB4977" w:rsidP="008754B8">
      <w:r>
        <w:separator/>
      </w:r>
    </w:p>
  </w:endnote>
  <w:endnote w:type="continuationSeparator" w:id="0">
    <w:p w14:paraId="41820F51" w14:textId="77777777" w:rsidR="00BB4977" w:rsidRDefault="00BB4977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E94E" w14:textId="77777777" w:rsidR="008754B8" w:rsidRDefault="002E057F">
    <w:pPr>
      <w:pStyle w:val="Pieddepage"/>
    </w:pPr>
    <w:r w:rsidRPr="002E057F">
      <w:rPr>
        <w:noProof/>
        <w:lang w:eastAsia="fr-FR"/>
      </w:rPr>
      <w:drawing>
        <wp:inline distT="0" distB="0" distL="0" distR="0" wp14:anchorId="0305C13E" wp14:editId="0ED30F9D">
          <wp:extent cx="5760720" cy="633549"/>
          <wp:effectExtent l="0" t="0" r="0" b="1905"/>
          <wp:docPr id="1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Police&#10;&#10;Description générée automatiquement"/>
                  <pic:cNvPicPr/>
                </pic:nvPicPr>
                <pic:blipFill rotWithShape="1">
                  <a:blip r:embed="rId1"/>
                  <a:srcRect t="34013"/>
                  <a:stretch/>
                </pic:blipFill>
                <pic:spPr bwMode="auto">
                  <a:xfrm>
                    <a:off x="0" y="0"/>
                    <a:ext cx="5760720" cy="633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7894" w14:textId="77777777" w:rsidR="00BB4977" w:rsidRDefault="00BB4977" w:rsidP="008754B8">
      <w:r>
        <w:separator/>
      </w:r>
    </w:p>
  </w:footnote>
  <w:footnote w:type="continuationSeparator" w:id="0">
    <w:p w14:paraId="05AF93D8" w14:textId="77777777" w:rsidR="00BB4977" w:rsidRDefault="00BB4977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C753" w14:textId="77777777" w:rsidR="008754B8" w:rsidRDefault="008754B8">
    <w:pPr>
      <w:pStyle w:val="En-tte"/>
    </w:pPr>
    <w:r>
      <w:rPr>
        <w:noProof/>
        <w:lang w:eastAsia="fr-FR"/>
      </w:rPr>
      <w:drawing>
        <wp:inline distT="0" distB="0" distL="0" distR="0" wp14:anchorId="1E242458" wp14:editId="6B930A79">
          <wp:extent cx="5760720" cy="960212"/>
          <wp:effectExtent l="0" t="0" r="5080" b="5080"/>
          <wp:docPr id="2" name="Image 2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4B8"/>
    <w:rsid w:val="001666F1"/>
    <w:rsid w:val="00173515"/>
    <w:rsid w:val="001C648B"/>
    <w:rsid w:val="002159CE"/>
    <w:rsid w:val="002E057F"/>
    <w:rsid w:val="003149F6"/>
    <w:rsid w:val="00377654"/>
    <w:rsid w:val="003E5F24"/>
    <w:rsid w:val="00425AF0"/>
    <w:rsid w:val="004C3389"/>
    <w:rsid w:val="0059142E"/>
    <w:rsid w:val="005A0FE1"/>
    <w:rsid w:val="006457ED"/>
    <w:rsid w:val="006933A3"/>
    <w:rsid w:val="006C5FE6"/>
    <w:rsid w:val="008754B8"/>
    <w:rsid w:val="00A0729B"/>
    <w:rsid w:val="00B42B1F"/>
    <w:rsid w:val="00BB4977"/>
    <w:rsid w:val="00D43E5F"/>
    <w:rsid w:val="00D83702"/>
    <w:rsid w:val="00E046C4"/>
    <w:rsid w:val="00EC5FC1"/>
    <w:rsid w:val="00F02DB0"/>
    <w:rsid w:val="00FB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77E"/>
  <w15:docId w15:val="{892E9AD0-049E-439D-BD17-0D108D6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table" w:styleId="Grilledutableau">
    <w:name w:val="Table Grid"/>
    <w:basedOn w:val="TableauNormal"/>
    <w:uiPriority w:val="39"/>
    <w:rsid w:val="006C5FE6"/>
    <w:rPr>
      <w:rFonts w:ascii="Arial" w:eastAsia="Arial" w:hAnsi="Arial" w:cs="Arial"/>
      <w:sz w:val="22"/>
      <w:szCs w:val="22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14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491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TENNIS DE TABLE COMITE DU LOIRET</cp:lastModifiedBy>
  <cp:revision>7</cp:revision>
  <dcterms:created xsi:type="dcterms:W3CDTF">2025-03-21T07:09:00Z</dcterms:created>
  <dcterms:modified xsi:type="dcterms:W3CDTF">2025-04-02T17:16:00Z</dcterms:modified>
</cp:coreProperties>
</file>