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A8157" w14:textId="31804629" w:rsidR="00593093" w:rsidRPr="00593093" w:rsidRDefault="00593093" w:rsidP="00593093">
      <w:pPr>
        <w:shd w:val="clear" w:color="auto" w:fill="FFFFFF"/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fr-FR"/>
        </w:rPr>
      </w:pPr>
      <w:r w:rsidRPr="00593093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 xml:space="preserve">Les membres du </w:t>
      </w:r>
      <w:r w:rsidRPr="00593093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fldChar w:fldCharType="begin"/>
      </w:r>
      <w:r w:rsidRPr="00593093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instrText xml:space="preserve"> HYPERLINK "https://www.facebook.com/profile.php?id=100057340783966&amp;__cft__%5b0%5d=AZVErV9Iq2c1Ll62yHwoixzf9zBnHUCLiG5B3iD6tebEgBBsCHRHYbz4Bf4BSuwYz0TACHpV3bujvsL1F43Q1gQDdU0zNcrlPlfYhA5mHBQMFGeOlI6xfAnQvJi5TbKiK1xYPsrsPGTeVM_H0Z6pzPjz&amp;__tn__=-%5dK-R" </w:instrText>
      </w:r>
      <w:r w:rsidRPr="00593093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fldChar w:fldCharType="separate"/>
      </w:r>
      <w:r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fr-FR"/>
        </w:rPr>
        <w:t xml:space="preserve"> </w:t>
      </w:r>
      <w:r w:rsidRPr="00593093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fr-FR"/>
        </w:rPr>
        <w:t>C</w:t>
      </w:r>
      <w:r w:rsidRPr="00593093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fr-FR"/>
        </w:rPr>
        <w:t>omité de Loir-et-Cher de Tennis de Table</w:t>
      </w:r>
    </w:p>
    <w:p w14:paraId="1C40C77E" w14:textId="77777777" w:rsidR="00593093" w:rsidRPr="00593093" w:rsidRDefault="00593093" w:rsidP="00593093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fr-FR"/>
        </w:rPr>
      </w:pPr>
      <w:r w:rsidRPr="00593093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fldChar w:fldCharType="end"/>
      </w:r>
      <w:r w:rsidRPr="00593093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>se sont réunis mercredi 14 avril 2021 et ont pris les décisions suivantes, dans la continuité de celles prises par la FFTT et la Ligue du Centre :</w:t>
      </w:r>
    </w:p>
    <w:p w14:paraId="7C31DAED" w14:textId="77777777" w:rsidR="00593093" w:rsidRPr="00593093" w:rsidRDefault="00593093" w:rsidP="00593093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fr-FR"/>
        </w:rPr>
      </w:pPr>
      <w:r w:rsidRPr="00593093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>- arrêt définitif du Championnat par équipes, du Critérium Fédéral et de toutes autres compétitions sportives pour la saison 2020/2021</w:t>
      </w:r>
    </w:p>
    <w:p w14:paraId="1FA8B21B" w14:textId="77777777" w:rsidR="00593093" w:rsidRPr="00593093" w:rsidRDefault="00593093" w:rsidP="00593093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fr-FR"/>
        </w:rPr>
      </w:pPr>
      <w:r w:rsidRPr="00593093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>- remboursement au prorata des journées non disputées des 11/14èmes des engagements du championnat par équipes.</w:t>
      </w:r>
    </w:p>
    <w:p w14:paraId="25C580F7" w14:textId="77777777" w:rsidR="00593093" w:rsidRPr="00593093" w:rsidRDefault="00593093" w:rsidP="00593093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fr-FR"/>
        </w:rPr>
      </w:pPr>
      <w:r w:rsidRPr="00593093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>- remboursement des parts des tours du Critérium Fédéral non disputés.</w:t>
      </w:r>
    </w:p>
    <w:p w14:paraId="393AB7F4" w14:textId="77777777" w:rsidR="00593093" w:rsidRDefault="00593093" w:rsidP="00593093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fr-FR"/>
        </w:rPr>
      </w:pPr>
    </w:p>
    <w:p w14:paraId="24F13E54" w14:textId="621420C9" w:rsidR="00593093" w:rsidRPr="00593093" w:rsidRDefault="00593093" w:rsidP="00593093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fr-FR"/>
        </w:rPr>
      </w:pPr>
      <w:r w:rsidRPr="00593093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>Ces opérations seront effectuées avant le 30 juin 2021 sur le compte club. A charge aux clubs en interne d'organiser les modalités vers leurs licenciés, soit par un remboursement immédiat, soit par un avoir sur la nouvelle licence 2021/2022.</w:t>
      </w:r>
    </w:p>
    <w:p w14:paraId="23FAA63C" w14:textId="77777777" w:rsidR="00593093" w:rsidRDefault="00593093" w:rsidP="00593093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fr-FR"/>
        </w:rPr>
      </w:pPr>
    </w:p>
    <w:p w14:paraId="55F0D1A4" w14:textId="1CAFEBED" w:rsidR="00593093" w:rsidRPr="00593093" w:rsidRDefault="00593093" w:rsidP="00593093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fr-FR"/>
        </w:rPr>
      </w:pPr>
      <w:r w:rsidRPr="00593093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>Le CD41TT a décidé également d'abonder à hauteur de 1300€ un Fonds de Solidarité pour prendre en charge financièrement la part Licence des dirigeants-bénévoles de clubs qui travaillent et vont travailler à la reprise pour la saison prochaine.</w:t>
      </w:r>
    </w:p>
    <w:p w14:paraId="2B19EC46" w14:textId="21105A27" w:rsidR="00892925" w:rsidRDefault="00892925"/>
    <w:p w14:paraId="58BAAE63" w14:textId="77777777" w:rsidR="00593093" w:rsidRPr="00593093" w:rsidRDefault="00593093" w:rsidP="00593093">
      <w:pPr>
        <w:shd w:val="clear" w:color="auto" w:fill="FFFFFF"/>
        <w:rPr>
          <w:rFonts w:ascii="Arial" w:eastAsia="Times New Roman" w:hAnsi="Arial" w:cs="Arial"/>
          <w:color w:val="050505"/>
          <w:sz w:val="23"/>
          <w:szCs w:val="23"/>
          <w:lang w:eastAsia="fr-FR"/>
        </w:rPr>
      </w:pPr>
      <w:r w:rsidRPr="00593093">
        <w:rPr>
          <w:rFonts w:ascii="Arial" w:eastAsia="Times New Roman" w:hAnsi="Arial" w:cs="Arial"/>
          <w:color w:val="050505"/>
          <w:sz w:val="23"/>
          <w:szCs w:val="23"/>
          <w:lang w:eastAsia="fr-FR"/>
        </w:rPr>
        <w:t>D'autres décisions ont été prises qui vous seront détaillées dans le procès-verbal que Sandrine va rédiger et déposera prochainement ici :</w:t>
      </w:r>
    </w:p>
    <w:p w14:paraId="0CC0F8C4" w14:textId="77777777" w:rsidR="00593093" w:rsidRPr="00593093" w:rsidRDefault="00593093" w:rsidP="00593093">
      <w:pPr>
        <w:shd w:val="clear" w:color="auto" w:fill="FFFFFF"/>
        <w:rPr>
          <w:rFonts w:ascii="Arial" w:eastAsia="Times New Roman" w:hAnsi="Arial" w:cs="Arial"/>
          <w:color w:val="050505"/>
          <w:sz w:val="23"/>
          <w:szCs w:val="23"/>
          <w:lang w:eastAsia="fr-FR"/>
        </w:rPr>
      </w:pPr>
      <w:hyperlink r:id="rId4" w:tgtFrame="_blank" w:history="1">
        <w:r w:rsidRPr="00593093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  <w:lang w:eastAsia="fr-FR"/>
          </w:rPr>
          <w:t>https://www.comitett41.fr/compte-rendus-reunions/</w:t>
        </w:r>
      </w:hyperlink>
    </w:p>
    <w:p w14:paraId="0B5F5A0C" w14:textId="77777777" w:rsidR="00593093" w:rsidRDefault="00593093"/>
    <w:sectPr w:rsidR="00593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25"/>
    <w:rsid w:val="00593093"/>
    <w:rsid w:val="0089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DED498"/>
  <w15:chartTrackingRefBased/>
  <w15:docId w15:val="{63B1A4F8-8882-8743-A28A-B60FE7F1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93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2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4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33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542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1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8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8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78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7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6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4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6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8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13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79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549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80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6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mitett41.fr/compte-rendus-reunions/?fbclid=IwAR20SFh2mC8xK6HQ3bnZbwxOAFHAdxExONpjOHPuVo2f0ew1jphT3WQgemQ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rombardin rombardin</dc:creator>
  <cp:keywords/>
  <dc:description/>
  <cp:lastModifiedBy>rombardin rombardin</cp:lastModifiedBy>
  <cp:revision>2</cp:revision>
  <dcterms:created xsi:type="dcterms:W3CDTF">2021-04-16T19:15:00Z</dcterms:created>
  <dcterms:modified xsi:type="dcterms:W3CDTF">2021-04-16T19:15:00Z</dcterms:modified>
</cp:coreProperties>
</file>