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D8F" w:rsidRDefault="00401D8F" w:rsidP="00401D8F">
      <w:pPr>
        <w:jc w:val="center"/>
        <w:rPr>
          <w:rFonts w:ascii="Times New Roman" w:eastAsia="Times New Roman" w:hAnsi="Times New Roman"/>
          <w:color w:val="000000"/>
          <w:sz w:val="22"/>
          <w:szCs w:val="22"/>
        </w:rPr>
      </w:pPr>
    </w:p>
    <w:p w:rsidR="00401D8F" w:rsidRPr="00566796" w:rsidRDefault="00401D8F" w:rsidP="005531CE">
      <w:pPr>
        <w:jc w:val="center"/>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PROCES VERBAL</w:t>
      </w:r>
    </w:p>
    <w:p w:rsidR="00401D8F" w:rsidRDefault="00401D8F" w:rsidP="005531CE">
      <w:pPr>
        <w:jc w:val="center"/>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 xml:space="preserve">Assemblée Générale du 26 Septembre 2020 à </w:t>
      </w:r>
      <w:proofErr w:type="spellStart"/>
      <w:r w:rsidRPr="00566796">
        <w:rPr>
          <w:rFonts w:ascii="Times New Roman" w:eastAsia="Times New Roman" w:hAnsi="Times New Roman"/>
          <w:color w:val="000000"/>
          <w:sz w:val="22"/>
          <w:szCs w:val="22"/>
        </w:rPr>
        <w:t>Yèvres</w:t>
      </w:r>
      <w:proofErr w:type="spellEnd"/>
      <w:r w:rsidRPr="00566796">
        <w:rPr>
          <w:rFonts w:ascii="Times New Roman" w:eastAsia="Times New Roman" w:hAnsi="Times New Roman"/>
          <w:color w:val="000000"/>
          <w:sz w:val="22"/>
          <w:szCs w:val="22"/>
        </w:rPr>
        <w:t xml:space="preserve"> (28)</w:t>
      </w:r>
    </w:p>
    <w:p w:rsidR="00950479" w:rsidRDefault="00950479" w:rsidP="005531CE">
      <w:pPr>
        <w:jc w:val="center"/>
        <w:rPr>
          <w:rFonts w:ascii="Times New Roman" w:eastAsia="Times New Roman" w:hAnsi="Times New Roman"/>
          <w:color w:val="000000"/>
          <w:sz w:val="22"/>
          <w:szCs w:val="22"/>
        </w:rPr>
      </w:pPr>
    </w:p>
    <w:p w:rsidR="00950479" w:rsidRPr="00566796" w:rsidRDefault="00950479" w:rsidP="005531CE">
      <w:pPr>
        <w:jc w:val="center"/>
        <w:rPr>
          <w:rFonts w:ascii="Times New Roman" w:eastAsia="Times New Roman" w:hAnsi="Times New Roman"/>
          <w:color w:val="000000"/>
          <w:sz w:val="22"/>
          <w:szCs w:val="22"/>
        </w:rPr>
      </w:pPr>
    </w:p>
    <w:p w:rsidR="00DE5EDA"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Avant d’ouvrir l’Assemblée Générale</w:t>
      </w:r>
      <w:r w:rsidR="00DE5EDA" w:rsidRPr="00566796">
        <w:rPr>
          <w:rFonts w:ascii="Times New Roman" w:eastAsia="Times New Roman" w:hAnsi="Times New Roman"/>
          <w:color w:val="000000"/>
          <w:sz w:val="22"/>
          <w:szCs w:val="22"/>
        </w:rPr>
        <w:t xml:space="preserve"> et</w:t>
      </w:r>
      <w:r w:rsidRPr="00566796">
        <w:rPr>
          <w:rFonts w:ascii="Times New Roman" w:eastAsia="Times New Roman" w:hAnsi="Times New Roman"/>
          <w:color w:val="000000"/>
          <w:sz w:val="22"/>
          <w:szCs w:val="22"/>
        </w:rPr>
        <w:t xml:space="preserve"> après avoir salué l’assistance nombreuse compte tenu des circonstances particulières liées à cette crise s</w:t>
      </w:r>
      <w:r w:rsidR="00950479">
        <w:rPr>
          <w:rFonts w:ascii="Times New Roman" w:eastAsia="Times New Roman" w:hAnsi="Times New Roman"/>
          <w:color w:val="000000"/>
          <w:sz w:val="22"/>
          <w:szCs w:val="22"/>
        </w:rPr>
        <w:t>anitaire, le Secrétaire Général</w:t>
      </w:r>
      <w:r w:rsidRPr="00566796">
        <w:rPr>
          <w:rFonts w:ascii="Times New Roman" w:eastAsia="Times New Roman" w:hAnsi="Times New Roman"/>
          <w:color w:val="000000"/>
          <w:sz w:val="22"/>
          <w:szCs w:val="22"/>
        </w:rPr>
        <w:t xml:space="preserve"> Bruno SIMON</w:t>
      </w:r>
      <w:r w:rsidR="00950479">
        <w:rPr>
          <w:rFonts w:ascii="Times New Roman" w:eastAsia="Times New Roman" w:hAnsi="Times New Roman"/>
          <w:color w:val="000000"/>
          <w:sz w:val="22"/>
          <w:szCs w:val="22"/>
        </w:rPr>
        <w:t>,</w:t>
      </w:r>
      <w:r w:rsidRPr="00566796">
        <w:rPr>
          <w:rFonts w:ascii="Times New Roman" w:eastAsia="Times New Roman" w:hAnsi="Times New Roman"/>
          <w:color w:val="000000"/>
          <w:sz w:val="22"/>
          <w:szCs w:val="22"/>
        </w:rPr>
        <w:t xml:space="preserve"> </w:t>
      </w:r>
      <w:r w:rsidR="00DE5EDA" w:rsidRPr="00566796">
        <w:rPr>
          <w:rFonts w:ascii="Times New Roman" w:eastAsia="Times New Roman" w:hAnsi="Times New Roman"/>
          <w:color w:val="000000"/>
          <w:sz w:val="22"/>
          <w:szCs w:val="22"/>
        </w:rPr>
        <w:t>remercie les présents et les organisateurs locaux eux aussi contraints en cette période particulière. Il demande ensuite à l’assistance d’observer une minute de silence en la mémoire des pongistes ou de leurs proches disparus depuis l’AG de Vierzon. Il associe à cet hommage deux anciens Présidents de Ligues du centre (Athlétisme et Judo) et Jean Paul COURTIER, ancien Président de la FFTT, décédés dernièrement</w:t>
      </w:r>
    </w:p>
    <w:p w:rsidR="00467099" w:rsidRPr="00566796" w:rsidRDefault="00DE5EDA" w:rsidP="00566796">
      <w:pPr>
        <w:jc w:val="both"/>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 xml:space="preserve">Il </w:t>
      </w:r>
      <w:r w:rsidR="00401D8F" w:rsidRPr="00566796">
        <w:rPr>
          <w:rFonts w:ascii="Times New Roman" w:eastAsia="Times New Roman" w:hAnsi="Times New Roman"/>
          <w:color w:val="000000"/>
          <w:sz w:val="22"/>
          <w:szCs w:val="22"/>
        </w:rPr>
        <w:t xml:space="preserve">salue </w:t>
      </w:r>
      <w:r w:rsidRPr="00566796">
        <w:rPr>
          <w:rFonts w:ascii="Times New Roman" w:eastAsia="Times New Roman" w:hAnsi="Times New Roman"/>
          <w:color w:val="000000"/>
          <w:sz w:val="22"/>
          <w:szCs w:val="22"/>
        </w:rPr>
        <w:t xml:space="preserve">ensuite </w:t>
      </w:r>
      <w:r w:rsidR="00401D8F" w:rsidRPr="00566796">
        <w:rPr>
          <w:rFonts w:ascii="Times New Roman" w:eastAsia="Times New Roman" w:hAnsi="Times New Roman"/>
          <w:color w:val="000000"/>
          <w:sz w:val="22"/>
          <w:szCs w:val="22"/>
        </w:rPr>
        <w:t>les personnalités présentes</w:t>
      </w:r>
      <w:r w:rsidR="00950479">
        <w:rPr>
          <w:rFonts w:ascii="Times New Roman" w:eastAsia="Times New Roman" w:hAnsi="Times New Roman"/>
          <w:color w:val="000000"/>
          <w:sz w:val="22"/>
          <w:szCs w:val="22"/>
        </w:rPr>
        <w:t xml:space="preserve"> MM GUILLEMETTE, </w:t>
      </w:r>
      <w:r w:rsidRPr="00566796">
        <w:rPr>
          <w:rFonts w:ascii="Times New Roman" w:eastAsia="Times New Roman" w:hAnsi="Times New Roman"/>
          <w:color w:val="000000"/>
          <w:sz w:val="22"/>
          <w:szCs w:val="22"/>
        </w:rPr>
        <w:t>Président du CDOS 28 et représentant Jean louis DENOUES, le Président du CROS, Mohamed MOULAY, Vice Président de la Région Centre Val de Loire en charge des sports et représentant le Président François BONNEAU</w:t>
      </w:r>
      <w:r w:rsidR="00467099" w:rsidRPr="00566796">
        <w:rPr>
          <w:rFonts w:ascii="Times New Roman" w:eastAsia="Times New Roman" w:hAnsi="Times New Roman"/>
          <w:color w:val="000000"/>
          <w:sz w:val="22"/>
          <w:szCs w:val="22"/>
        </w:rPr>
        <w:t xml:space="preserve">, Bernard BOUSIGUE, le DTN, Christophe LEGOUT, Directeur de </w:t>
      </w:r>
      <w:proofErr w:type="spellStart"/>
      <w:r w:rsidR="00467099" w:rsidRPr="00566796">
        <w:rPr>
          <w:rFonts w:ascii="Times New Roman" w:eastAsia="Times New Roman" w:hAnsi="Times New Roman"/>
          <w:color w:val="000000"/>
          <w:sz w:val="22"/>
          <w:szCs w:val="22"/>
        </w:rPr>
        <w:t>Butterfly</w:t>
      </w:r>
      <w:proofErr w:type="spellEnd"/>
      <w:r w:rsidR="00467099" w:rsidRPr="00566796">
        <w:rPr>
          <w:rFonts w:ascii="Times New Roman" w:eastAsia="Times New Roman" w:hAnsi="Times New Roman"/>
          <w:color w:val="000000"/>
          <w:sz w:val="22"/>
          <w:szCs w:val="22"/>
        </w:rPr>
        <w:t xml:space="preserve"> France, les membres d’honneur, Nicole COURY et Bruno TERRIEN.</w:t>
      </w:r>
    </w:p>
    <w:p w:rsidR="00467099" w:rsidRPr="00566796" w:rsidRDefault="00401D8F" w:rsidP="00566796">
      <w:pPr>
        <w:jc w:val="both"/>
        <w:rPr>
          <w:rFonts w:ascii="Times New Roman" w:hAnsi="Times New Roman"/>
          <w:sz w:val="22"/>
          <w:szCs w:val="22"/>
        </w:rPr>
      </w:pPr>
      <w:r w:rsidRPr="00566796">
        <w:rPr>
          <w:rFonts w:ascii="Times New Roman" w:hAnsi="Times New Roman"/>
          <w:sz w:val="22"/>
          <w:szCs w:val="22"/>
        </w:rPr>
        <w:t xml:space="preserve">Il présente les excuses </w:t>
      </w:r>
      <w:r w:rsidR="00467099" w:rsidRPr="00566796">
        <w:rPr>
          <w:rFonts w:ascii="Times New Roman" w:hAnsi="Times New Roman"/>
          <w:sz w:val="22"/>
          <w:szCs w:val="22"/>
        </w:rPr>
        <w:t xml:space="preserve">de </w:t>
      </w:r>
      <w:r w:rsidRPr="00566796">
        <w:rPr>
          <w:rFonts w:ascii="Times New Roman" w:hAnsi="Times New Roman"/>
          <w:sz w:val="22"/>
          <w:szCs w:val="22"/>
        </w:rPr>
        <w:t>MM BONNEAU</w:t>
      </w:r>
      <w:r w:rsidR="00F20193" w:rsidRPr="00566796">
        <w:rPr>
          <w:rFonts w:ascii="Times New Roman" w:hAnsi="Times New Roman"/>
          <w:sz w:val="22"/>
          <w:szCs w:val="22"/>
        </w:rPr>
        <w:t xml:space="preserve"> </w:t>
      </w:r>
      <w:r w:rsidRPr="00566796">
        <w:rPr>
          <w:rFonts w:ascii="Times New Roman" w:hAnsi="Times New Roman"/>
          <w:sz w:val="22"/>
          <w:szCs w:val="22"/>
        </w:rPr>
        <w:t>–</w:t>
      </w:r>
      <w:r w:rsidR="00F20193" w:rsidRPr="00566796">
        <w:rPr>
          <w:rFonts w:ascii="Times New Roman" w:hAnsi="Times New Roman"/>
          <w:sz w:val="22"/>
          <w:szCs w:val="22"/>
        </w:rPr>
        <w:t xml:space="preserve"> </w:t>
      </w:r>
      <w:r w:rsidRPr="00566796">
        <w:rPr>
          <w:rFonts w:ascii="Times New Roman" w:hAnsi="Times New Roman"/>
          <w:sz w:val="22"/>
          <w:szCs w:val="22"/>
        </w:rPr>
        <w:t>Conseil Régional CVL, VILAIN – DRJSCSCVLL</w:t>
      </w:r>
      <w:r w:rsidR="00467099" w:rsidRPr="00566796">
        <w:rPr>
          <w:rFonts w:ascii="Times New Roman" w:hAnsi="Times New Roman"/>
          <w:sz w:val="22"/>
          <w:szCs w:val="22"/>
        </w:rPr>
        <w:t>,</w:t>
      </w:r>
      <w:r w:rsidRPr="00566796">
        <w:rPr>
          <w:rFonts w:ascii="Times New Roman" w:hAnsi="Times New Roman"/>
          <w:sz w:val="22"/>
          <w:szCs w:val="22"/>
        </w:rPr>
        <w:t xml:space="preserve"> PALIERNE – Président FFTT, </w:t>
      </w:r>
      <w:r w:rsidR="0093057E" w:rsidRPr="00566796">
        <w:rPr>
          <w:rFonts w:ascii="Times New Roman" w:hAnsi="Times New Roman"/>
          <w:sz w:val="22"/>
          <w:szCs w:val="22"/>
        </w:rPr>
        <w:t>VIGIER – Député d’Eure et Loir.</w:t>
      </w:r>
    </w:p>
    <w:p w:rsidR="00E27774" w:rsidRPr="00566796" w:rsidRDefault="00401D8F" w:rsidP="00566796">
      <w:pPr>
        <w:jc w:val="both"/>
        <w:rPr>
          <w:rFonts w:ascii="Times New Roman" w:hAnsi="Times New Roman"/>
          <w:sz w:val="22"/>
          <w:szCs w:val="22"/>
        </w:rPr>
      </w:pPr>
      <w:r w:rsidRPr="00566796">
        <w:rPr>
          <w:rFonts w:ascii="Times New Roman" w:hAnsi="Times New Roman"/>
          <w:sz w:val="22"/>
          <w:szCs w:val="22"/>
        </w:rPr>
        <w:t>Pour ouvrir symboliquement</w:t>
      </w:r>
      <w:r w:rsidR="0093057E" w:rsidRPr="00566796">
        <w:rPr>
          <w:rFonts w:ascii="Times New Roman" w:hAnsi="Times New Roman"/>
          <w:sz w:val="22"/>
          <w:szCs w:val="22"/>
        </w:rPr>
        <w:t xml:space="preserve"> </w:t>
      </w:r>
      <w:r w:rsidR="00950479">
        <w:rPr>
          <w:rFonts w:ascii="Times New Roman" w:hAnsi="Times New Roman"/>
          <w:sz w:val="22"/>
          <w:szCs w:val="22"/>
        </w:rPr>
        <w:t xml:space="preserve">l’AG </w:t>
      </w:r>
      <w:r w:rsidR="0093057E" w:rsidRPr="00566796">
        <w:rPr>
          <w:rFonts w:ascii="Times New Roman" w:hAnsi="Times New Roman"/>
          <w:sz w:val="22"/>
          <w:szCs w:val="22"/>
        </w:rPr>
        <w:t xml:space="preserve">il laisse ensuite la parole à Monsieur le Maire de </w:t>
      </w:r>
      <w:proofErr w:type="spellStart"/>
      <w:r w:rsidR="0093057E" w:rsidRPr="00566796">
        <w:rPr>
          <w:rFonts w:ascii="Times New Roman" w:hAnsi="Times New Roman"/>
          <w:sz w:val="22"/>
          <w:szCs w:val="22"/>
        </w:rPr>
        <w:t>Yèvres</w:t>
      </w:r>
      <w:proofErr w:type="spellEnd"/>
      <w:r w:rsidR="0093057E" w:rsidRPr="00566796">
        <w:rPr>
          <w:rFonts w:ascii="Times New Roman" w:hAnsi="Times New Roman"/>
          <w:sz w:val="22"/>
          <w:szCs w:val="22"/>
        </w:rPr>
        <w:t xml:space="preserve">, </w:t>
      </w:r>
      <w:r w:rsidR="00E27774" w:rsidRPr="00566796">
        <w:rPr>
          <w:rFonts w:ascii="Times New Roman" w:hAnsi="Times New Roman"/>
          <w:sz w:val="22"/>
          <w:szCs w:val="22"/>
        </w:rPr>
        <w:t>Bruno PERRY. Ce dernier accompagné de nombreux adjoints et conseillers présente sa commune, la volonté</w:t>
      </w:r>
      <w:r w:rsidRPr="00566796">
        <w:rPr>
          <w:rFonts w:ascii="Times New Roman" w:hAnsi="Times New Roman"/>
          <w:sz w:val="22"/>
          <w:szCs w:val="22"/>
        </w:rPr>
        <w:t xml:space="preserve"> </w:t>
      </w:r>
      <w:r w:rsidR="00E27774" w:rsidRPr="00566796">
        <w:rPr>
          <w:rFonts w:ascii="Times New Roman" w:hAnsi="Times New Roman"/>
          <w:sz w:val="22"/>
          <w:szCs w:val="22"/>
        </w:rPr>
        <w:t>de laisser une place importante aux sports et à la vie associative en bonne intelligence avec les autres communes</w:t>
      </w:r>
      <w:r w:rsidR="00950479">
        <w:rPr>
          <w:rFonts w:ascii="Times New Roman" w:hAnsi="Times New Roman"/>
          <w:sz w:val="22"/>
          <w:szCs w:val="22"/>
        </w:rPr>
        <w:t xml:space="preserve"> voisines</w:t>
      </w:r>
      <w:r w:rsidR="00E27774" w:rsidRPr="00566796">
        <w:rPr>
          <w:rFonts w:ascii="Times New Roman" w:hAnsi="Times New Roman"/>
          <w:sz w:val="22"/>
          <w:szCs w:val="22"/>
        </w:rPr>
        <w:t xml:space="preserve">. Il souligne le travail de l’US </w:t>
      </w:r>
      <w:proofErr w:type="spellStart"/>
      <w:r w:rsidR="00E27774" w:rsidRPr="00566796">
        <w:rPr>
          <w:rFonts w:ascii="Times New Roman" w:hAnsi="Times New Roman"/>
          <w:sz w:val="22"/>
          <w:szCs w:val="22"/>
        </w:rPr>
        <w:t>Yèvres</w:t>
      </w:r>
      <w:proofErr w:type="spellEnd"/>
      <w:r w:rsidR="00E27774" w:rsidRPr="00566796">
        <w:rPr>
          <w:rFonts w:ascii="Times New Roman" w:hAnsi="Times New Roman"/>
          <w:sz w:val="22"/>
          <w:szCs w:val="22"/>
        </w:rPr>
        <w:t>, de sa section pongiste et de l’un des fondateurs du club local, absent aujourd’hui Gérard MORICE. Il rappelle qu’à l’issue de cette Assemblée, la Ville invitera les congressistes à partager le verre de l’amitié en respectant les gestes barrières, car il souhaite conserver cet aspect convivial en ces temps difficiles pour tous.</w:t>
      </w:r>
    </w:p>
    <w:p w:rsidR="00167DFD" w:rsidRPr="00566796" w:rsidRDefault="00E27774" w:rsidP="00566796">
      <w:pPr>
        <w:jc w:val="both"/>
        <w:rPr>
          <w:rFonts w:ascii="Times New Roman" w:hAnsi="Times New Roman"/>
          <w:sz w:val="22"/>
          <w:szCs w:val="22"/>
        </w:rPr>
      </w:pPr>
      <w:r w:rsidRPr="00566796">
        <w:rPr>
          <w:rFonts w:ascii="Times New Roman" w:hAnsi="Times New Roman"/>
          <w:sz w:val="22"/>
          <w:szCs w:val="22"/>
        </w:rPr>
        <w:t xml:space="preserve">Il passe le relai au Président de la section pongiste, </w:t>
      </w:r>
      <w:r w:rsidR="00167DFD" w:rsidRPr="00566796">
        <w:rPr>
          <w:rFonts w:ascii="Times New Roman" w:hAnsi="Times New Roman"/>
          <w:sz w:val="22"/>
          <w:szCs w:val="22"/>
        </w:rPr>
        <w:t>Laurent FEUILLU. Il présente sa section, ses atouts et ses craintes en cette période de crise sanitaire. Lui aussi salue le travail de Gérard MORICE et remercie tous ses amis du club qui ont assuré la logistique de cette réunion.</w:t>
      </w:r>
    </w:p>
    <w:p w:rsidR="00CC2AA1" w:rsidRPr="00566796" w:rsidRDefault="00CC2AA1" w:rsidP="00566796">
      <w:pPr>
        <w:jc w:val="both"/>
        <w:rPr>
          <w:rFonts w:ascii="Times New Roman" w:hAnsi="Times New Roman"/>
          <w:sz w:val="22"/>
          <w:szCs w:val="22"/>
        </w:rPr>
      </w:pPr>
      <w:r w:rsidRPr="00566796">
        <w:rPr>
          <w:rFonts w:ascii="Times New Roman" w:hAnsi="Times New Roman"/>
          <w:sz w:val="22"/>
          <w:szCs w:val="22"/>
        </w:rPr>
        <w:t xml:space="preserve">André QUIGNON ouvre officiellement cette Assemblée Générale pour la dernière fois car comme il l’a annoncé depuis longtemps, il ne brigue pas un nouveau mandat de Président, même s’il reste au Conseil. Il fait le bilan de cette </w:t>
      </w:r>
      <w:r w:rsidR="00982DF8" w:rsidRPr="00566796">
        <w:rPr>
          <w:rFonts w:ascii="Times New Roman" w:hAnsi="Times New Roman"/>
          <w:sz w:val="22"/>
          <w:szCs w:val="22"/>
        </w:rPr>
        <w:t>saison</w:t>
      </w:r>
      <w:r w:rsidRPr="00566796">
        <w:rPr>
          <w:rFonts w:ascii="Times New Roman" w:hAnsi="Times New Roman"/>
          <w:sz w:val="22"/>
          <w:szCs w:val="22"/>
        </w:rPr>
        <w:t xml:space="preserve"> très particulière et de ses deux mandats en rappelant certains axes forts. </w:t>
      </w:r>
    </w:p>
    <w:p w:rsidR="00CC2AA1" w:rsidRPr="00566796" w:rsidRDefault="00CC2AA1" w:rsidP="00566796">
      <w:pPr>
        <w:jc w:val="both"/>
        <w:rPr>
          <w:rFonts w:ascii="Times New Roman" w:hAnsi="Times New Roman"/>
          <w:sz w:val="22"/>
          <w:szCs w:val="22"/>
        </w:rPr>
      </w:pPr>
      <w:r w:rsidRPr="00566796">
        <w:rPr>
          <w:rFonts w:ascii="Times New Roman" w:hAnsi="Times New Roman"/>
          <w:sz w:val="22"/>
          <w:szCs w:val="22"/>
        </w:rPr>
        <w:t>Le discours est en ligne sur le site sur la page dédiée de l’AG.</w:t>
      </w:r>
      <w:r w:rsidR="00E27774" w:rsidRPr="00566796">
        <w:rPr>
          <w:rFonts w:ascii="Times New Roman" w:hAnsi="Times New Roman"/>
          <w:sz w:val="22"/>
          <w:szCs w:val="22"/>
        </w:rPr>
        <w:t xml:space="preserve"> </w:t>
      </w:r>
    </w:p>
    <w:p w:rsidR="00401D8F"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b/>
          <w:bCs/>
          <w:sz w:val="22"/>
          <w:szCs w:val="22"/>
          <w:u w:val="single"/>
        </w:rPr>
        <w:t>1- Adoption du Procès</w:t>
      </w:r>
      <w:r w:rsidRPr="00566796">
        <w:rPr>
          <w:rFonts w:ascii="Times New Roman" w:eastAsia="Times New Roman" w:hAnsi="Times New Roman"/>
          <w:b/>
          <w:bCs/>
          <w:color w:val="000000"/>
          <w:sz w:val="22"/>
          <w:szCs w:val="22"/>
          <w:u w:val="single"/>
        </w:rPr>
        <w:t xml:space="preserve"> Verbal de l’Assemblée Générale de </w:t>
      </w:r>
      <w:r w:rsidR="007D2C1B" w:rsidRPr="00566796">
        <w:rPr>
          <w:rFonts w:ascii="Times New Roman" w:eastAsia="Times New Roman" w:hAnsi="Times New Roman"/>
          <w:b/>
          <w:bCs/>
          <w:color w:val="000000"/>
          <w:sz w:val="22"/>
          <w:szCs w:val="22"/>
          <w:u w:val="single"/>
        </w:rPr>
        <w:t>Vierzon</w:t>
      </w:r>
      <w:r w:rsidRPr="00566796">
        <w:rPr>
          <w:rFonts w:ascii="Times New Roman" w:eastAsia="Times New Roman" w:hAnsi="Times New Roman"/>
          <w:b/>
          <w:bCs/>
          <w:color w:val="000000"/>
          <w:sz w:val="22"/>
          <w:szCs w:val="22"/>
          <w:u w:val="single"/>
        </w:rPr>
        <w:t xml:space="preserve"> (1</w:t>
      </w:r>
      <w:r w:rsidR="007D2C1B" w:rsidRPr="00566796">
        <w:rPr>
          <w:rFonts w:ascii="Times New Roman" w:eastAsia="Times New Roman" w:hAnsi="Times New Roman"/>
          <w:b/>
          <w:bCs/>
          <w:color w:val="000000"/>
          <w:sz w:val="22"/>
          <w:szCs w:val="22"/>
          <w:u w:val="single"/>
        </w:rPr>
        <w:t>8</w:t>
      </w:r>
      <w:r w:rsidRPr="00566796">
        <w:rPr>
          <w:rFonts w:ascii="Times New Roman" w:eastAsia="Times New Roman" w:hAnsi="Times New Roman"/>
          <w:b/>
          <w:bCs/>
          <w:color w:val="000000"/>
          <w:sz w:val="22"/>
          <w:szCs w:val="22"/>
          <w:u w:val="single"/>
        </w:rPr>
        <w:t>) du 2</w:t>
      </w:r>
      <w:r w:rsidR="00F12F20" w:rsidRPr="00566796">
        <w:rPr>
          <w:rFonts w:ascii="Times New Roman" w:eastAsia="Times New Roman" w:hAnsi="Times New Roman"/>
          <w:b/>
          <w:bCs/>
          <w:color w:val="000000"/>
          <w:sz w:val="22"/>
          <w:szCs w:val="22"/>
          <w:u w:val="single"/>
        </w:rPr>
        <w:t>8</w:t>
      </w:r>
      <w:r w:rsidRPr="00566796">
        <w:rPr>
          <w:rFonts w:ascii="Times New Roman" w:eastAsia="Times New Roman" w:hAnsi="Times New Roman"/>
          <w:b/>
          <w:bCs/>
          <w:color w:val="000000"/>
          <w:sz w:val="22"/>
          <w:szCs w:val="22"/>
          <w:u w:val="single"/>
        </w:rPr>
        <w:t xml:space="preserve"> Septembre 201</w:t>
      </w:r>
      <w:r w:rsidR="007D2C1B" w:rsidRPr="00566796">
        <w:rPr>
          <w:rFonts w:ascii="Times New Roman" w:eastAsia="Times New Roman" w:hAnsi="Times New Roman"/>
          <w:b/>
          <w:bCs/>
          <w:color w:val="000000"/>
          <w:sz w:val="22"/>
          <w:szCs w:val="22"/>
          <w:u w:val="single"/>
        </w:rPr>
        <w:t>9</w:t>
      </w:r>
    </w:p>
    <w:p w:rsidR="00401D8F" w:rsidRPr="00566796" w:rsidRDefault="00401D8F" w:rsidP="00566796">
      <w:pPr>
        <w:jc w:val="both"/>
        <w:rPr>
          <w:rFonts w:ascii="Times New Roman" w:eastAsia="Times New Roman" w:hAnsi="Times New Roman"/>
          <w:b/>
          <w:bCs/>
          <w:color w:val="000000"/>
          <w:sz w:val="22"/>
          <w:szCs w:val="22"/>
        </w:rPr>
      </w:pPr>
      <w:r w:rsidRPr="00566796">
        <w:rPr>
          <w:rFonts w:ascii="Times New Roman" w:eastAsia="Times New Roman" w:hAnsi="Times New Roman"/>
          <w:sz w:val="22"/>
          <w:szCs w:val="22"/>
        </w:rPr>
        <w:t>22</w:t>
      </w:r>
      <w:r w:rsidR="00BE3CEB" w:rsidRPr="00566796">
        <w:rPr>
          <w:rFonts w:ascii="Times New Roman" w:eastAsia="Times New Roman" w:hAnsi="Times New Roman"/>
          <w:sz w:val="22"/>
          <w:szCs w:val="22"/>
        </w:rPr>
        <w:t>4</w:t>
      </w:r>
      <w:r w:rsidRPr="00566796">
        <w:rPr>
          <w:rFonts w:ascii="Times New Roman" w:eastAsia="Times New Roman" w:hAnsi="Times New Roman"/>
          <w:sz w:val="22"/>
          <w:szCs w:val="22"/>
        </w:rPr>
        <w:t xml:space="preserve"> clubs et  voix 68</w:t>
      </w:r>
      <w:r w:rsidR="00BE3CEB" w:rsidRPr="00566796">
        <w:rPr>
          <w:rFonts w:ascii="Times New Roman" w:eastAsia="Times New Roman" w:hAnsi="Times New Roman"/>
          <w:sz w:val="22"/>
          <w:szCs w:val="22"/>
        </w:rPr>
        <w:t>7</w:t>
      </w:r>
      <w:r w:rsidRPr="00566796">
        <w:rPr>
          <w:rFonts w:ascii="Times New Roman" w:eastAsia="Times New Roman" w:hAnsi="Times New Roman"/>
          <w:color w:val="000000"/>
          <w:sz w:val="22"/>
          <w:szCs w:val="22"/>
        </w:rPr>
        <w:t xml:space="preserve"> théoriques, </w:t>
      </w:r>
      <w:r w:rsidR="007D2C1B" w:rsidRPr="00566796">
        <w:rPr>
          <w:rFonts w:ascii="Times New Roman" w:eastAsia="Times New Roman" w:hAnsi="Times New Roman"/>
          <w:color w:val="000000"/>
          <w:sz w:val="22"/>
          <w:szCs w:val="22"/>
        </w:rPr>
        <w:t>N</w:t>
      </w:r>
      <w:r w:rsidRPr="00566796">
        <w:rPr>
          <w:rFonts w:ascii="Times New Roman" w:eastAsia="Times New Roman" w:hAnsi="Times New Roman"/>
          <w:color w:val="000000"/>
          <w:sz w:val="22"/>
          <w:szCs w:val="22"/>
        </w:rPr>
        <w:t xml:space="preserve">ombre de Voix de l’A.G. </w:t>
      </w:r>
      <w:r w:rsidR="007D2C1B" w:rsidRPr="00566796">
        <w:rPr>
          <w:rFonts w:ascii="Times New Roman" w:eastAsia="Times New Roman" w:hAnsi="Times New Roman"/>
          <w:color w:val="000000"/>
          <w:sz w:val="22"/>
          <w:szCs w:val="22"/>
        </w:rPr>
        <w:t>a</w:t>
      </w:r>
      <w:r w:rsidRPr="00566796">
        <w:rPr>
          <w:rFonts w:ascii="Times New Roman" w:eastAsia="Times New Roman" w:hAnsi="Times New Roman"/>
          <w:color w:val="000000"/>
          <w:sz w:val="22"/>
          <w:szCs w:val="22"/>
        </w:rPr>
        <w:t>u moment de ce vote : 1</w:t>
      </w:r>
      <w:r w:rsidR="00FE4F7A" w:rsidRPr="00566796">
        <w:rPr>
          <w:rFonts w:ascii="Times New Roman" w:eastAsia="Times New Roman" w:hAnsi="Times New Roman"/>
          <w:color w:val="000000"/>
          <w:sz w:val="22"/>
          <w:szCs w:val="22"/>
        </w:rPr>
        <w:t>08</w:t>
      </w:r>
      <w:r w:rsidRPr="00566796">
        <w:rPr>
          <w:rFonts w:ascii="Times New Roman" w:eastAsia="Times New Roman" w:hAnsi="Times New Roman"/>
          <w:color w:val="000000"/>
          <w:sz w:val="22"/>
          <w:szCs w:val="22"/>
        </w:rPr>
        <w:t xml:space="preserve"> clubs (présents ou représentés)  soit  </w:t>
      </w:r>
      <w:r w:rsidR="00FE4F7A" w:rsidRPr="00566796">
        <w:rPr>
          <w:rFonts w:ascii="Times New Roman" w:eastAsia="Times New Roman" w:hAnsi="Times New Roman"/>
          <w:color w:val="000000"/>
          <w:sz w:val="22"/>
          <w:szCs w:val="22"/>
        </w:rPr>
        <w:t>407</w:t>
      </w:r>
      <w:r w:rsidR="00BC7218" w:rsidRPr="00566796">
        <w:rPr>
          <w:rFonts w:ascii="Times New Roman" w:eastAsia="Times New Roman" w:hAnsi="Times New Roman"/>
          <w:color w:val="000000"/>
          <w:sz w:val="22"/>
          <w:szCs w:val="22"/>
        </w:rPr>
        <w:t xml:space="preserve"> voix</w:t>
      </w:r>
      <w:r w:rsidR="007D2C1B" w:rsidRPr="00566796">
        <w:rPr>
          <w:rFonts w:ascii="Times New Roman" w:eastAsia="Times New Roman" w:hAnsi="Times New Roman"/>
          <w:color w:val="000000"/>
          <w:sz w:val="22"/>
          <w:szCs w:val="22"/>
        </w:rPr>
        <w:t>. Le</w:t>
      </w:r>
      <w:r w:rsidR="00FE4F7A" w:rsidRPr="00566796">
        <w:rPr>
          <w:rFonts w:ascii="Times New Roman" w:eastAsia="Times New Roman" w:hAnsi="Times New Roman"/>
          <w:color w:val="000000"/>
          <w:sz w:val="22"/>
          <w:szCs w:val="22"/>
        </w:rPr>
        <w:t xml:space="preserve"> </w:t>
      </w:r>
      <w:r w:rsidRPr="00566796">
        <w:rPr>
          <w:rFonts w:ascii="Times New Roman" w:eastAsia="Times New Roman" w:hAnsi="Times New Roman"/>
          <w:color w:val="000000"/>
          <w:sz w:val="22"/>
          <w:szCs w:val="22"/>
        </w:rPr>
        <w:t xml:space="preserve">PV </w:t>
      </w:r>
      <w:r w:rsidR="007D2C1B" w:rsidRPr="00566796">
        <w:rPr>
          <w:rFonts w:ascii="Times New Roman" w:eastAsia="Times New Roman" w:hAnsi="Times New Roman"/>
          <w:color w:val="000000"/>
          <w:sz w:val="22"/>
          <w:szCs w:val="22"/>
        </w:rPr>
        <w:t xml:space="preserve">est </w:t>
      </w:r>
      <w:r w:rsidRPr="00566796">
        <w:rPr>
          <w:rFonts w:ascii="Times New Roman" w:eastAsia="Times New Roman" w:hAnsi="Times New Roman"/>
          <w:color w:val="000000"/>
          <w:sz w:val="22"/>
          <w:szCs w:val="22"/>
        </w:rPr>
        <w:t>adopté à l’unanimité.</w:t>
      </w:r>
    </w:p>
    <w:p w:rsidR="00FE4F7A" w:rsidRPr="00566796" w:rsidRDefault="00FE4F7A"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lastRenderedPageBreak/>
        <w:t xml:space="preserve">2- Rapport d’activités du Secrétaire Général </w:t>
      </w:r>
    </w:p>
    <w:p w:rsidR="00FE4F7A" w:rsidRPr="00566796" w:rsidRDefault="00FE4F7A" w:rsidP="00566796">
      <w:pPr>
        <w:jc w:val="both"/>
        <w:rPr>
          <w:rFonts w:ascii="Times New Roman" w:eastAsia="Times New Roman" w:hAnsi="Times New Roman"/>
          <w:b/>
          <w:bCs/>
          <w:color w:val="000000"/>
          <w:sz w:val="22"/>
          <w:szCs w:val="22"/>
        </w:rPr>
      </w:pPr>
      <w:r w:rsidRPr="00566796">
        <w:rPr>
          <w:rFonts w:ascii="Times New Roman" w:eastAsia="Times New Roman" w:hAnsi="Times New Roman"/>
          <w:color w:val="000000"/>
          <w:sz w:val="22"/>
          <w:szCs w:val="22"/>
        </w:rPr>
        <w:t>En ligne sur le site</w:t>
      </w:r>
    </w:p>
    <w:p w:rsidR="00401D8F" w:rsidRPr="00566796" w:rsidRDefault="001063B7" w:rsidP="00566796">
      <w:pPr>
        <w:jc w:val="both"/>
        <w:rPr>
          <w:rFonts w:ascii="Times New Roman" w:eastAsia="Times New Roman" w:hAnsi="Times New Roman"/>
          <w:color w:val="000000"/>
          <w:sz w:val="22"/>
          <w:szCs w:val="22"/>
          <w:u w:val="single"/>
        </w:rPr>
      </w:pPr>
      <w:r w:rsidRPr="00566796">
        <w:rPr>
          <w:rFonts w:ascii="Times New Roman" w:eastAsia="Times New Roman" w:hAnsi="Times New Roman"/>
          <w:b/>
          <w:bCs/>
          <w:color w:val="000000"/>
          <w:sz w:val="22"/>
          <w:szCs w:val="22"/>
          <w:u w:val="single"/>
        </w:rPr>
        <w:t>3</w:t>
      </w:r>
      <w:r w:rsidR="00401D8F" w:rsidRPr="00566796">
        <w:rPr>
          <w:rFonts w:ascii="Times New Roman" w:eastAsia="Times New Roman" w:hAnsi="Times New Roman"/>
          <w:b/>
          <w:bCs/>
          <w:color w:val="000000"/>
          <w:sz w:val="22"/>
          <w:szCs w:val="22"/>
          <w:u w:val="single"/>
        </w:rPr>
        <w:t xml:space="preserve">- Election </w:t>
      </w:r>
      <w:r w:rsidR="00FE4F7A" w:rsidRPr="00566796">
        <w:rPr>
          <w:rFonts w:ascii="Times New Roman" w:eastAsia="Times New Roman" w:hAnsi="Times New Roman"/>
          <w:b/>
          <w:bCs/>
          <w:color w:val="000000"/>
          <w:sz w:val="22"/>
          <w:szCs w:val="22"/>
          <w:u w:val="single"/>
        </w:rPr>
        <w:t>au Conseil de Ligue</w:t>
      </w:r>
      <w:r w:rsidR="00401D8F" w:rsidRPr="00566796">
        <w:rPr>
          <w:rFonts w:ascii="Times New Roman" w:eastAsia="Times New Roman" w:hAnsi="Times New Roman"/>
          <w:b/>
          <w:bCs/>
          <w:color w:val="000000"/>
          <w:sz w:val="22"/>
          <w:szCs w:val="22"/>
          <w:u w:val="single"/>
        </w:rPr>
        <w:t xml:space="preserve">  </w:t>
      </w:r>
    </w:p>
    <w:p w:rsidR="00401D8F" w:rsidRPr="00566796" w:rsidRDefault="00816208" w:rsidP="00566796">
      <w:pPr>
        <w:jc w:val="both"/>
        <w:rPr>
          <w:rFonts w:ascii="Times New Roman" w:eastAsia="Times New Roman" w:hAnsi="Times New Roman"/>
          <w:b/>
          <w:bCs/>
          <w:color w:val="000000"/>
          <w:sz w:val="22"/>
          <w:szCs w:val="22"/>
        </w:rPr>
      </w:pPr>
      <w:r w:rsidRPr="00566796">
        <w:rPr>
          <w:rFonts w:ascii="Times New Roman" w:eastAsia="Times New Roman" w:hAnsi="Times New Roman"/>
          <w:color w:val="000000"/>
          <w:sz w:val="22"/>
          <w:szCs w:val="22"/>
        </w:rPr>
        <w:t xml:space="preserve">Le Secrétaire Général, présente les 17 candidats à l’élection du Conseil de ligue. </w:t>
      </w:r>
      <w:r w:rsidR="00950479">
        <w:rPr>
          <w:rFonts w:ascii="Times New Roman" w:eastAsia="Times New Roman" w:hAnsi="Times New Roman"/>
          <w:color w:val="000000"/>
          <w:sz w:val="22"/>
          <w:szCs w:val="22"/>
        </w:rPr>
        <w:t>Tous</w:t>
      </w:r>
      <w:r w:rsidR="00BC7218" w:rsidRPr="00566796">
        <w:rPr>
          <w:rFonts w:ascii="Times New Roman" w:eastAsia="Times New Roman" w:hAnsi="Times New Roman"/>
          <w:color w:val="000000"/>
          <w:sz w:val="22"/>
          <w:szCs w:val="22"/>
        </w:rPr>
        <w:t xml:space="preserve"> sont</w:t>
      </w:r>
      <w:r w:rsidRPr="00566796">
        <w:rPr>
          <w:rFonts w:ascii="Times New Roman" w:eastAsia="Times New Roman" w:hAnsi="Times New Roman"/>
          <w:color w:val="000000"/>
          <w:sz w:val="22"/>
          <w:szCs w:val="22"/>
        </w:rPr>
        <w:t xml:space="preserve"> licenciés au jour de l’élection.</w:t>
      </w:r>
    </w:p>
    <w:p w:rsidR="00401D8F"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b/>
          <w:bCs/>
          <w:color w:val="000000"/>
          <w:sz w:val="22"/>
          <w:szCs w:val="22"/>
          <w:u w:val="single"/>
        </w:rPr>
        <w:t>4- Comptes annuels de la saison 201</w:t>
      </w:r>
      <w:r w:rsidR="00816208" w:rsidRPr="00566796">
        <w:rPr>
          <w:rFonts w:ascii="Times New Roman" w:eastAsia="Times New Roman" w:hAnsi="Times New Roman"/>
          <w:b/>
          <w:bCs/>
          <w:color w:val="000000"/>
          <w:sz w:val="22"/>
          <w:szCs w:val="22"/>
          <w:u w:val="single"/>
        </w:rPr>
        <w:t>9</w:t>
      </w:r>
      <w:r w:rsidRPr="00566796">
        <w:rPr>
          <w:rFonts w:ascii="Times New Roman" w:eastAsia="Times New Roman" w:hAnsi="Times New Roman"/>
          <w:b/>
          <w:bCs/>
          <w:color w:val="000000"/>
          <w:sz w:val="22"/>
          <w:szCs w:val="22"/>
          <w:u w:val="single"/>
        </w:rPr>
        <w:t>-20</w:t>
      </w:r>
      <w:r w:rsidR="00816208" w:rsidRPr="00566796">
        <w:rPr>
          <w:rFonts w:ascii="Times New Roman" w:eastAsia="Times New Roman" w:hAnsi="Times New Roman"/>
          <w:b/>
          <w:bCs/>
          <w:color w:val="000000"/>
          <w:sz w:val="22"/>
          <w:szCs w:val="22"/>
          <w:u w:val="single"/>
        </w:rPr>
        <w:t>20</w:t>
      </w:r>
      <w:r w:rsidRPr="00566796">
        <w:rPr>
          <w:rFonts w:ascii="Times New Roman" w:eastAsia="Times New Roman" w:hAnsi="Times New Roman"/>
          <w:b/>
          <w:bCs/>
          <w:color w:val="000000"/>
          <w:sz w:val="22"/>
          <w:szCs w:val="22"/>
          <w:u w:val="single"/>
        </w:rPr>
        <w:t xml:space="preserve"> : Bilan, Compte d’exploitation </w:t>
      </w:r>
    </w:p>
    <w:p w:rsidR="00401D8F" w:rsidRPr="00566796" w:rsidRDefault="00401D8F" w:rsidP="00566796">
      <w:pPr>
        <w:jc w:val="both"/>
        <w:rPr>
          <w:rFonts w:ascii="Times New Roman" w:eastAsia="Times New Roman" w:hAnsi="Times New Roman"/>
          <w:b/>
          <w:bCs/>
          <w:color w:val="000000"/>
          <w:sz w:val="22"/>
          <w:szCs w:val="22"/>
        </w:rPr>
      </w:pPr>
      <w:r w:rsidRPr="00566796">
        <w:rPr>
          <w:rFonts w:ascii="Times New Roman" w:eastAsia="Times New Roman" w:hAnsi="Times New Roman"/>
          <w:color w:val="000000"/>
          <w:sz w:val="22"/>
          <w:szCs w:val="22"/>
        </w:rPr>
        <w:t>Présentation du bilan par Jacques MAUPU (documents en ligne sur le site). Son intervention est agrémentée de schémas  pour illustrer ses propos</w:t>
      </w:r>
      <w:r w:rsidR="00816208" w:rsidRPr="00566796">
        <w:rPr>
          <w:rFonts w:ascii="Times New Roman" w:eastAsia="Times New Roman" w:hAnsi="Times New Roman"/>
          <w:color w:val="000000"/>
          <w:sz w:val="22"/>
          <w:szCs w:val="22"/>
        </w:rPr>
        <w:t>, l’impact de la COVID 19</w:t>
      </w:r>
      <w:r w:rsidRPr="00566796">
        <w:rPr>
          <w:rFonts w:ascii="Times New Roman" w:eastAsia="Times New Roman" w:hAnsi="Times New Roman"/>
          <w:color w:val="000000"/>
          <w:sz w:val="22"/>
          <w:szCs w:val="22"/>
        </w:rPr>
        <w:t xml:space="preserve"> et les grandes « masses » du budget.</w:t>
      </w:r>
      <w:r w:rsidR="00687006" w:rsidRPr="00566796">
        <w:rPr>
          <w:rFonts w:ascii="Times New Roman" w:eastAsia="Times New Roman" w:hAnsi="Times New Roman"/>
          <w:color w:val="000000"/>
          <w:sz w:val="22"/>
          <w:szCs w:val="22"/>
        </w:rPr>
        <w:t xml:space="preserve">  Les questions sont nombreuses en</w:t>
      </w:r>
      <w:r w:rsidR="00E95042" w:rsidRPr="00566796">
        <w:rPr>
          <w:rFonts w:ascii="Times New Roman" w:eastAsia="Times New Roman" w:hAnsi="Times New Roman"/>
          <w:color w:val="000000"/>
          <w:sz w:val="22"/>
          <w:szCs w:val="22"/>
        </w:rPr>
        <w:t xml:space="preserve"> </w:t>
      </w:r>
      <w:r w:rsidR="00687006" w:rsidRPr="00566796">
        <w:rPr>
          <w:rFonts w:ascii="Times New Roman" w:eastAsia="Times New Roman" w:hAnsi="Times New Roman"/>
          <w:color w:val="000000"/>
          <w:sz w:val="22"/>
          <w:szCs w:val="22"/>
        </w:rPr>
        <w:t xml:space="preserve">cette période de crise. Cour Cheverny </w:t>
      </w:r>
      <w:r w:rsidR="00E95042" w:rsidRPr="00566796">
        <w:rPr>
          <w:rFonts w:ascii="Times New Roman" w:eastAsia="Times New Roman" w:hAnsi="Times New Roman"/>
          <w:color w:val="000000"/>
          <w:sz w:val="22"/>
          <w:szCs w:val="22"/>
        </w:rPr>
        <w:t>s’interroge</w:t>
      </w:r>
      <w:r w:rsidR="00687006" w:rsidRPr="00566796">
        <w:rPr>
          <w:rFonts w:ascii="Times New Roman" w:eastAsia="Times New Roman" w:hAnsi="Times New Roman"/>
          <w:color w:val="000000"/>
          <w:sz w:val="22"/>
          <w:szCs w:val="22"/>
        </w:rPr>
        <w:t xml:space="preserve"> sur la tarification des mutations. L’US La Riche demande pourquoi ne pas prévoir une tarification de la licence par </w:t>
      </w:r>
      <w:r w:rsidR="00950479" w:rsidRPr="00566796">
        <w:rPr>
          <w:rFonts w:ascii="Times New Roman" w:eastAsia="Times New Roman" w:hAnsi="Times New Roman"/>
          <w:color w:val="000000"/>
          <w:sz w:val="22"/>
          <w:szCs w:val="22"/>
        </w:rPr>
        <w:t>demi-saison</w:t>
      </w:r>
      <w:r w:rsidR="00E95042" w:rsidRPr="00566796">
        <w:rPr>
          <w:rFonts w:ascii="Times New Roman" w:eastAsia="Times New Roman" w:hAnsi="Times New Roman"/>
          <w:color w:val="000000"/>
          <w:sz w:val="22"/>
          <w:szCs w:val="22"/>
        </w:rPr>
        <w:t xml:space="preserve"> ? </w:t>
      </w:r>
    </w:p>
    <w:p w:rsidR="00401D8F"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b/>
          <w:bCs/>
          <w:color w:val="000000"/>
          <w:sz w:val="22"/>
          <w:szCs w:val="22"/>
          <w:u w:val="single"/>
        </w:rPr>
        <w:t xml:space="preserve">5- Rapport des Commissaires-vérificateurs aux Comptes : (en ligne sur le site) </w:t>
      </w:r>
    </w:p>
    <w:p w:rsidR="00401D8F" w:rsidRPr="00566796" w:rsidRDefault="00401D8F" w:rsidP="00566796">
      <w:pPr>
        <w:jc w:val="both"/>
        <w:rPr>
          <w:rFonts w:ascii="Times New Roman" w:eastAsia="Times New Roman" w:hAnsi="Times New Roman"/>
          <w:b/>
          <w:bCs/>
          <w:color w:val="000000"/>
          <w:sz w:val="22"/>
          <w:szCs w:val="22"/>
        </w:rPr>
      </w:pPr>
      <w:r w:rsidRPr="00566796">
        <w:rPr>
          <w:rFonts w:ascii="Times New Roman" w:eastAsia="Times New Roman" w:hAnsi="Times New Roman"/>
          <w:color w:val="000000"/>
          <w:sz w:val="22"/>
          <w:szCs w:val="22"/>
        </w:rPr>
        <w:t xml:space="preserve">Lecture du rapport par les commissaires-vérificateurs et notamment par Monsieur </w:t>
      </w:r>
      <w:r w:rsidR="00816208" w:rsidRPr="00566796">
        <w:rPr>
          <w:rFonts w:ascii="Times New Roman" w:eastAsia="Times New Roman" w:hAnsi="Times New Roman"/>
          <w:color w:val="000000"/>
          <w:sz w:val="22"/>
          <w:szCs w:val="22"/>
        </w:rPr>
        <w:t>Michel GODARD en l’absence de Monsieur Gérard MORICE</w:t>
      </w:r>
      <w:r w:rsidRPr="00566796">
        <w:rPr>
          <w:rFonts w:ascii="Times New Roman" w:eastAsia="Times New Roman" w:hAnsi="Times New Roman"/>
          <w:color w:val="000000"/>
          <w:sz w:val="22"/>
          <w:szCs w:val="22"/>
        </w:rPr>
        <w:t xml:space="preserve"> qui donne quitus et qui souhaite que l’Assemblée approuve ces comptes.</w:t>
      </w:r>
    </w:p>
    <w:p w:rsidR="00401D8F"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b/>
          <w:bCs/>
          <w:color w:val="000000"/>
          <w:sz w:val="22"/>
          <w:szCs w:val="22"/>
          <w:u w:val="single"/>
        </w:rPr>
        <w:t xml:space="preserve">6- Approbation et vote de l’affectation du résultat </w:t>
      </w:r>
      <w:r w:rsidRPr="00566796">
        <w:rPr>
          <w:rFonts w:ascii="Times New Roman" w:eastAsia="Times New Roman" w:hAnsi="Times New Roman"/>
          <w:color w:val="000000"/>
          <w:sz w:val="22"/>
          <w:szCs w:val="22"/>
        </w:rPr>
        <w:t xml:space="preserve"> </w:t>
      </w:r>
    </w:p>
    <w:p w:rsidR="00401D8F" w:rsidRPr="00566796" w:rsidRDefault="00F20193" w:rsidP="00566796">
      <w:pPr>
        <w:jc w:val="both"/>
        <w:rPr>
          <w:rFonts w:ascii="Times New Roman" w:eastAsia="Times New Roman" w:hAnsi="Times New Roman"/>
          <w:b/>
          <w:bCs/>
          <w:color w:val="000000"/>
          <w:sz w:val="22"/>
          <w:szCs w:val="22"/>
        </w:rPr>
      </w:pPr>
      <w:r w:rsidRPr="00566796">
        <w:rPr>
          <w:rFonts w:ascii="Times New Roman" w:eastAsia="Times New Roman" w:hAnsi="Times New Roman"/>
          <w:color w:val="000000"/>
          <w:sz w:val="22"/>
          <w:szCs w:val="22"/>
        </w:rPr>
        <w:t>Le Compte Annuel et l’affectation du résultat s</w:t>
      </w:r>
      <w:r w:rsidR="00950479">
        <w:rPr>
          <w:rFonts w:ascii="Times New Roman" w:eastAsia="Times New Roman" w:hAnsi="Times New Roman"/>
          <w:color w:val="000000"/>
          <w:sz w:val="22"/>
          <w:szCs w:val="22"/>
        </w:rPr>
        <w:t>on</w:t>
      </w:r>
      <w:r w:rsidRPr="00566796">
        <w:rPr>
          <w:rFonts w:ascii="Times New Roman" w:eastAsia="Times New Roman" w:hAnsi="Times New Roman"/>
          <w:color w:val="000000"/>
          <w:sz w:val="22"/>
          <w:szCs w:val="22"/>
        </w:rPr>
        <w:t>t a</w:t>
      </w:r>
      <w:r w:rsidR="00401D8F" w:rsidRPr="00566796">
        <w:rPr>
          <w:rFonts w:ascii="Times New Roman" w:eastAsia="Times New Roman" w:hAnsi="Times New Roman"/>
          <w:color w:val="000000"/>
          <w:sz w:val="22"/>
          <w:szCs w:val="22"/>
        </w:rPr>
        <w:t>dopté</w:t>
      </w:r>
      <w:r w:rsidR="00950479">
        <w:rPr>
          <w:rFonts w:ascii="Times New Roman" w:eastAsia="Times New Roman" w:hAnsi="Times New Roman"/>
          <w:color w:val="000000"/>
          <w:sz w:val="22"/>
          <w:szCs w:val="22"/>
        </w:rPr>
        <w:t>s</w:t>
      </w:r>
      <w:r w:rsidR="00401D8F" w:rsidRPr="00566796">
        <w:rPr>
          <w:rFonts w:ascii="Times New Roman" w:eastAsia="Times New Roman" w:hAnsi="Times New Roman"/>
          <w:color w:val="000000"/>
          <w:sz w:val="22"/>
          <w:szCs w:val="22"/>
        </w:rPr>
        <w:t xml:space="preserve"> à l’unanimité. </w:t>
      </w:r>
    </w:p>
    <w:p w:rsidR="00401D8F"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b/>
          <w:bCs/>
          <w:color w:val="000000"/>
          <w:sz w:val="22"/>
          <w:szCs w:val="22"/>
          <w:u w:val="single"/>
        </w:rPr>
        <w:t>7- Présentation et approbation du budget prévisionnel 202</w:t>
      </w:r>
      <w:r w:rsidR="00816208" w:rsidRPr="00566796">
        <w:rPr>
          <w:rFonts w:ascii="Times New Roman" w:eastAsia="Times New Roman" w:hAnsi="Times New Roman"/>
          <w:b/>
          <w:bCs/>
          <w:color w:val="000000"/>
          <w:sz w:val="22"/>
          <w:szCs w:val="22"/>
          <w:u w:val="single"/>
        </w:rPr>
        <w:t>1</w:t>
      </w:r>
      <w:r w:rsidRPr="00566796">
        <w:rPr>
          <w:rFonts w:ascii="Times New Roman" w:eastAsia="Times New Roman" w:hAnsi="Times New Roman"/>
          <w:b/>
          <w:bCs/>
          <w:color w:val="000000"/>
          <w:sz w:val="22"/>
          <w:szCs w:val="22"/>
          <w:u w:val="single"/>
        </w:rPr>
        <w:t>-202</w:t>
      </w:r>
      <w:r w:rsidR="00816208" w:rsidRPr="00566796">
        <w:rPr>
          <w:rFonts w:ascii="Times New Roman" w:eastAsia="Times New Roman" w:hAnsi="Times New Roman"/>
          <w:b/>
          <w:bCs/>
          <w:color w:val="000000"/>
          <w:sz w:val="22"/>
          <w:szCs w:val="22"/>
          <w:u w:val="single"/>
        </w:rPr>
        <w:t>2</w:t>
      </w:r>
      <w:r w:rsidRPr="00566796">
        <w:rPr>
          <w:rFonts w:ascii="Times New Roman" w:eastAsia="Times New Roman" w:hAnsi="Times New Roman"/>
          <w:b/>
          <w:bCs/>
          <w:color w:val="000000"/>
          <w:sz w:val="22"/>
          <w:szCs w:val="22"/>
          <w:u w:val="single"/>
        </w:rPr>
        <w:t xml:space="preserve"> et des tarifs 202</w:t>
      </w:r>
      <w:r w:rsidR="00816208" w:rsidRPr="00566796">
        <w:rPr>
          <w:rFonts w:ascii="Times New Roman" w:eastAsia="Times New Roman" w:hAnsi="Times New Roman"/>
          <w:b/>
          <w:bCs/>
          <w:color w:val="000000"/>
          <w:sz w:val="22"/>
          <w:szCs w:val="22"/>
          <w:u w:val="single"/>
        </w:rPr>
        <w:t>1</w:t>
      </w:r>
      <w:r w:rsidRPr="00566796">
        <w:rPr>
          <w:rFonts w:ascii="Times New Roman" w:eastAsia="Times New Roman" w:hAnsi="Times New Roman"/>
          <w:b/>
          <w:bCs/>
          <w:color w:val="000000"/>
          <w:sz w:val="22"/>
          <w:szCs w:val="22"/>
          <w:u w:val="single"/>
        </w:rPr>
        <w:t>-202</w:t>
      </w:r>
      <w:r w:rsidR="00816208" w:rsidRPr="00566796">
        <w:rPr>
          <w:rFonts w:ascii="Times New Roman" w:eastAsia="Times New Roman" w:hAnsi="Times New Roman"/>
          <w:b/>
          <w:bCs/>
          <w:color w:val="000000"/>
          <w:sz w:val="22"/>
          <w:szCs w:val="22"/>
          <w:u w:val="single"/>
        </w:rPr>
        <w:t>2</w:t>
      </w:r>
    </w:p>
    <w:p w:rsidR="00401D8F" w:rsidRPr="00566796" w:rsidRDefault="00401D8F" w:rsidP="00566796">
      <w:pPr>
        <w:jc w:val="both"/>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Documents en ligne sur le site</w:t>
      </w:r>
    </w:p>
    <w:p w:rsidR="00401D8F" w:rsidRPr="00566796" w:rsidRDefault="00376A85" w:rsidP="00566796">
      <w:pPr>
        <w:jc w:val="both"/>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 xml:space="preserve">Jacques MAUPU </w:t>
      </w:r>
      <w:r w:rsidR="00816208" w:rsidRPr="00566796">
        <w:rPr>
          <w:rFonts w:ascii="Times New Roman" w:eastAsia="Times New Roman" w:hAnsi="Times New Roman"/>
          <w:color w:val="000000"/>
          <w:sz w:val="22"/>
          <w:szCs w:val="22"/>
        </w:rPr>
        <w:t>rappelle ici que l’augmentation votée à Vierzon a été gelée en raison de la crise sanitaire et de l’inquiétude grandissante des dirigeants. Il précise aussi qu’à ce jour établir un budget prévisionnel est compliqué car personne ne connait les répercutions liées à la crise sanitaire. Une erreur s’était glissée dans la présentation des tarifs. Après qu’une précision ai</w:t>
      </w:r>
      <w:r w:rsidRPr="00566796">
        <w:rPr>
          <w:rFonts w:ascii="Times New Roman" w:eastAsia="Times New Roman" w:hAnsi="Times New Roman"/>
          <w:color w:val="000000"/>
          <w:sz w:val="22"/>
          <w:szCs w:val="22"/>
        </w:rPr>
        <w:t>t</w:t>
      </w:r>
      <w:r w:rsidR="00816208" w:rsidRPr="00566796">
        <w:rPr>
          <w:rFonts w:ascii="Times New Roman" w:eastAsia="Times New Roman" w:hAnsi="Times New Roman"/>
          <w:color w:val="000000"/>
          <w:sz w:val="22"/>
          <w:szCs w:val="22"/>
        </w:rPr>
        <w:t xml:space="preserve"> été apportée, le budget prévisionnel et les tarifs sont votés à </w:t>
      </w:r>
      <w:r w:rsidR="00A52177" w:rsidRPr="00566796">
        <w:rPr>
          <w:rFonts w:ascii="Times New Roman" w:eastAsia="Times New Roman" w:hAnsi="Times New Roman"/>
          <w:color w:val="000000"/>
          <w:sz w:val="22"/>
          <w:szCs w:val="22"/>
        </w:rPr>
        <w:t>l’</w:t>
      </w:r>
      <w:r w:rsidR="00816208" w:rsidRPr="00566796">
        <w:rPr>
          <w:rFonts w:ascii="Times New Roman" w:eastAsia="Times New Roman" w:hAnsi="Times New Roman"/>
          <w:color w:val="000000"/>
          <w:sz w:val="22"/>
          <w:szCs w:val="22"/>
        </w:rPr>
        <w:t>unanimité.</w:t>
      </w:r>
    </w:p>
    <w:p w:rsidR="00A52177" w:rsidRPr="00566796" w:rsidRDefault="00A52177"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t>8- Election des Commissaires Vérificateurs :</w:t>
      </w:r>
    </w:p>
    <w:p w:rsidR="00A52177" w:rsidRPr="00566796" w:rsidRDefault="00A52177" w:rsidP="00566796">
      <w:pPr>
        <w:jc w:val="both"/>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Il est demandé à Michel GODARD s’il souhaite poursuivre avec Gérard MORICE. Il répond par l’affirmative et à l’unanimité des vois de l’Assemblée, ils sont reconduits dans leur fonction.</w:t>
      </w:r>
    </w:p>
    <w:p w:rsidR="00401D8F" w:rsidRPr="00566796" w:rsidRDefault="00A52177" w:rsidP="00566796">
      <w:pPr>
        <w:jc w:val="both"/>
        <w:rPr>
          <w:rFonts w:ascii="Times New Roman" w:eastAsia="Times New Roman" w:hAnsi="Times New Roman"/>
          <w:color w:val="000000"/>
          <w:sz w:val="22"/>
          <w:szCs w:val="22"/>
        </w:rPr>
      </w:pPr>
      <w:r w:rsidRPr="00566796">
        <w:rPr>
          <w:rFonts w:ascii="Times New Roman" w:eastAsia="Times New Roman" w:hAnsi="Times New Roman"/>
          <w:b/>
          <w:bCs/>
          <w:color w:val="000000"/>
          <w:sz w:val="22"/>
          <w:szCs w:val="22"/>
          <w:u w:val="single"/>
        </w:rPr>
        <w:t>9</w:t>
      </w:r>
      <w:r w:rsidR="00401D8F" w:rsidRPr="00566796">
        <w:rPr>
          <w:rFonts w:ascii="Times New Roman" w:eastAsia="Times New Roman" w:hAnsi="Times New Roman"/>
          <w:b/>
          <w:bCs/>
          <w:color w:val="000000"/>
          <w:sz w:val="22"/>
          <w:szCs w:val="22"/>
          <w:u w:val="single"/>
        </w:rPr>
        <w:t>- Rapport d’activité du CTN</w:t>
      </w:r>
    </w:p>
    <w:p w:rsidR="00401D8F" w:rsidRPr="00566796" w:rsidRDefault="00401D8F"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color w:val="000000"/>
          <w:sz w:val="22"/>
          <w:szCs w:val="22"/>
        </w:rPr>
        <w:t xml:space="preserve">Nicolas METAIREAU détaille son rapport </w:t>
      </w:r>
      <w:r w:rsidR="00A52177" w:rsidRPr="00566796">
        <w:rPr>
          <w:rFonts w:ascii="Times New Roman" w:eastAsia="Times New Roman" w:hAnsi="Times New Roman"/>
          <w:color w:val="000000"/>
          <w:sz w:val="22"/>
          <w:szCs w:val="22"/>
        </w:rPr>
        <w:t xml:space="preserve">et les </w:t>
      </w:r>
      <w:proofErr w:type="spellStart"/>
      <w:r w:rsidR="00A52177" w:rsidRPr="00566796">
        <w:rPr>
          <w:rFonts w:ascii="Times New Roman" w:eastAsia="Times New Roman" w:hAnsi="Times New Roman"/>
          <w:color w:val="000000"/>
          <w:sz w:val="22"/>
          <w:szCs w:val="22"/>
        </w:rPr>
        <w:t>slides</w:t>
      </w:r>
      <w:proofErr w:type="spellEnd"/>
      <w:r w:rsidR="00A52177" w:rsidRPr="00566796">
        <w:rPr>
          <w:rFonts w:ascii="Times New Roman" w:eastAsia="Times New Roman" w:hAnsi="Times New Roman"/>
          <w:color w:val="000000"/>
          <w:sz w:val="22"/>
          <w:szCs w:val="22"/>
        </w:rPr>
        <w:t xml:space="preserve"> </w:t>
      </w:r>
      <w:r w:rsidRPr="00566796">
        <w:rPr>
          <w:rFonts w:ascii="Times New Roman" w:eastAsia="Times New Roman" w:hAnsi="Times New Roman"/>
          <w:color w:val="000000"/>
          <w:sz w:val="22"/>
          <w:szCs w:val="22"/>
        </w:rPr>
        <w:t xml:space="preserve">qui </w:t>
      </w:r>
      <w:r w:rsidR="00A52177" w:rsidRPr="00566796">
        <w:rPr>
          <w:rFonts w:ascii="Times New Roman" w:eastAsia="Times New Roman" w:hAnsi="Times New Roman"/>
          <w:color w:val="000000"/>
          <w:sz w:val="22"/>
          <w:szCs w:val="22"/>
        </w:rPr>
        <w:t>sont</w:t>
      </w:r>
      <w:r w:rsidRPr="00566796">
        <w:rPr>
          <w:rFonts w:ascii="Times New Roman" w:eastAsia="Times New Roman" w:hAnsi="Times New Roman"/>
          <w:color w:val="000000"/>
          <w:sz w:val="22"/>
          <w:szCs w:val="22"/>
        </w:rPr>
        <w:t xml:space="preserve"> sur le site</w:t>
      </w:r>
      <w:r w:rsidR="00A52177" w:rsidRPr="00566796">
        <w:rPr>
          <w:rFonts w:ascii="Times New Roman" w:eastAsia="Times New Roman" w:hAnsi="Times New Roman"/>
          <w:color w:val="000000"/>
          <w:sz w:val="22"/>
          <w:szCs w:val="22"/>
        </w:rPr>
        <w:t>. En fin de compte rendu</w:t>
      </w:r>
      <w:r w:rsidR="008A5C06" w:rsidRPr="00566796">
        <w:rPr>
          <w:rFonts w:ascii="Times New Roman" w:eastAsia="Times New Roman" w:hAnsi="Times New Roman"/>
          <w:color w:val="000000"/>
          <w:sz w:val="22"/>
          <w:szCs w:val="22"/>
        </w:rPr>
        <w:t>, et c’est une première comme deux autres trophées,</w:t>
      </w:r>
      <w:r w:rsidR="00376A85" w:rsidRPr="00566796">
        <w:rPr>
          <w:rFonts w:ascii="Times New Roman" w:eastAsia="Times New Roman" w:hAnsi="Times New Roman"/>
          <w:color w:val="000000"/>
          <w:sz w:val="22"/>
          <w:szCs w:val="22"/>
        </w:rPr>
        <w:t xml:space="preserve"> il remet </w:t>
      </w:r>
      <w:r w:rsidR="008A5C06" w:rsidRPr="00566796">
        <w:rPr>
          <w:rFonts w:ascii="Times New Roman" w:eastAsia="Times New Roman" w:hAnsi="Times New Roman"/>
          <w:color w:val="000000"/>
          <w:sz w:val="22"/>
          <w:szCs w:val="22"/>
        </w:rPr>
        <w:t>celui</w:t>
      </w:r>
      <w:r w:rsidR="00376A85" w:rsidRPr="00566796">
        <w:rPr>
          <w:rFonts w:ascii="Times New Roman" w:eastAsia="Times New Roman" w:hAnsi="Times New Roman"/>
          <w:color w:val="000000"/>
          <w:sz w:val="22"/>
          <w:szCs w:val="22"/>
        </w:rPr>
        <w:t xml:space="preserve"> d</w:t>
      </w:r>
      <w:r w:rsidR="008A5C06" w:rsidRPr="00566796">
        <w:rPr>
          <w:rFonts w:ascii="Times New Roman" w:eastAsia="Times New Roman" w:hAnsi="Times New Roman"/>
          <w:color w:val="000000"/>
          <w:sz w:val="22"/>
          <w:szCs w:val="22"/>
        </w:rPr>
        <w:t>u</w:t>
      </w:r>
      <w:r w:rsidR="00376A85" w:rsidRPr="00566796">
        <w:rPr>
          <w:rFonts w:ascii="Times New Roman" w:eastAsia="Times New Roman" w:hAnsi="Times New Roman"/>
          <w:color w:val="000000"/>
          <w:sz w:val="22"/>
          <w:szCs w:val="22"/>
        </w:rPr>
        <w:t xml:space="preserve"> meilleur entraineur de l’année à Claude BARD. Ce dernier en profite pour rappeler son parcours et que le haut niveau  est accessible à tous.</w:t>
      </w:r>
    </w:p>
    <w:p w:rsidR="00401D8F" w:rsidRPr="00566796" w:rsidRDefault="00A52177"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t>10</w:t>
      </w:r>
      <w:r w:rsidR="00401D8F" w:rsidRPr="00566796">
        <w:rPr>
          <w:rFonts w:ascii="Times New Roman" w:eastAsia="Times New Roman" w:hAnsi="Times New Roman"/>
          <w:b/>
          <w:bCs/>
          <w:color w:val="000000"/>
          <w:sz w:val="22"/>
          <w:szCs w:val="22"/>
          <w:u w:val="single"/>
        </w:rPr>
        <w:t>- Questions diverses</w:t>
      </w:r>
    </w:p>
    <w:p w:rsidR="00376A85" w:rsidRPr="00566796" w:rsidRDefault="00376A85" w:rsidP="00566796">
      <w:pPr>
        <w:jc w:val="both"/>
        <w:rPr>
          <w:rFonts w:ascii="Times New Roman" w:eastAsia="Times New Roman" w:hAnsi="Times New Roman"/>
          <w:color w:val="000000"/>
          <w:sz w:val="22"/>
          <w:szCs w:val="22"/>
        </w:rPr>
      </w:pPr>
      <w:r w:rsidRPr="00566796">
        <w:rPr>
          <w:rFonts w:ascii="Times New Roman" w:eastAsia="Times New Roman" w:hAnsi="Times New Roman"/>
          <w:color w:val="000000"/>
          <w:sz w:val="22"/>
          <w:szCs w:val="22"/>
        </w:rPr>
        <w:t>Le siège n’ayant reçu aucune question, il est passé au point suivant.</w:t>
      </w:r>
    </w:p>
    <w:p w:rsidR="00950479" w:rsidRDefault="00401D8F"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lastRenderedPageBreak/>
        <w:t>1</w:t>
      </w:r>
      <w:r w:rsidR="001063B7" w:rsidRPr="00566796">
        <w:rPr>
          <w:rFonts w:ascii="Times New Roman" w:eastAsia="Times New Roman" w:hAnsi="Times New Roman"/>
          <w:b/>
          <w:bCs/>
          <w:color w:val="000000"/>
          <w:sz w:val="22"/>
          <w:szCs w:val="22"/>
          <w:u w:val="single"/>
        </w:rPr>
        <w:t>1</w:t>
      </w:r>
      <w:r w:rsidRPr="00566796">
        <w:rPr>
          <w:rFonts w:ascii="Times New Roman" w:eastAsia="Times New Roman" w:hAnsi="Times New Roman"/>
          <w:b/>
          <w:bCs/>
          <w:color w:val="000000"/>
          <w:sz w:val="22"/>
          <w:szCs w:val="22"/>
          <w:u w:val="single"/>
        </w:rPr>
        <w:t>- Remise des récompenses sportives, challenges</w:t>
      </w:r>
    </w:p>
    <w:p w:rsidR="00401D8F" w:rsidRPr="00566796" w:rsidRDefault="001063B7" w:rsidP="00566796">
      <w:pPr>
        <w:jc w:val="both"/>
        <w:rPr>
          <w:rFonts w:ascii="Times New Roman" w:eastAsia="Times New Roman" w:hAnsi="Times New Roman"/>
          <w:bCs/>
          <w:color w:val="000000"/>
          <w:sz w:val="22"/>
          <w:szCs w:val="22"/>
        </w:rPr>
      </w:pPr>
      <w:r w:rsidRPr="00566796">
        <w:rPr>
          <w:rFonts w:ascii="Times New Roman" w:eastAsia="Times New Roman" w:hAnsi="Times New Roman"/>
          <w:bCs/>
          <w:color w:val="000000"/>
          <w:sz w:val="22"/>
          <w:szCs w:val="22"/>
        </w:rPr>
        <w:t>Les challenges sont remis ainsi que quelques récompenses innovantes pour saluer le meilleur J</w:t>
      </w:r>
      <w:r w:rsidR="00376A85" w:rsidRPr="00566796">
        <w:rPr>
          <w:rFonts w:ascii="Times New Roman" w:eastAsia="Times New Roman" w:hAnsi="Times New Roman"/>
          <w:bCs/>
          <w:color w:val="000000"/>
          <w:sz w:val="22"/>
          <w:szCs w:val="22"/>
        </w:rPr>
        <w:t>A (Mickael MANDARD</w:t>
      </w:r>
      <w:r w:rsidR="00950479">
        <w:rPr>
          <w:rFonts w:ascii="Times New Roman" w:eastAsia="Times New Roman" w:hAnsi="Times New Roman"/>
          <w:bCs/>
          <w:color w:val="000000"/>
          <w:sz w:val="22"/>
          <w:szCs w:val="22"/>
        </w:rPr>
        <w:t>)</w:t>
      </w:r>
      <w:r w:rsidRPr="00566796">
        <w:rPr>
          <w:rFonts w:ascii="Times New Roman" w:eastAsia="Times New Roman" w:hAnsi="Times New Roman"/>
          <w:bCs/>
          <w:color w:val="000000"/>
          <w:sz w:val="22"/>
          <w:szCs w:val="22"/>
        </w:rPr>
        <w:t xml:space="preserve"> et </w:t>
      </w:r>
      <w:r w:rsidR="000D486C" w:rsidRPr="00566796">
        <w:rPr>
          <w:rFonts w:ascii="Times New Roman" w:eastAsia="Times New Roman" w:hAnsi="Times New Roman"/>
          <w:bCs/>
          <w:color w:val="000000"/>
          <w:sz w:val="22"/>
          <w:szCs w:val="22"/>
        </w:rPr>
        <w:t>Dirigeant (Lionel BARTHELEMY)</w:t>
      </w:r>
      <w:r w:rsidRPr="00566796">
        <w:rPr>
          <w:rFonts w:ascii="Times New Roman" w:eastAsia="Times New Roman" w:hAnsi="Times New Roman"/>
          <w:bCs/>
          <w:color w:val="000000"/>
          <w:sz w:val="22"/>
          <w:szCs w:val="22"/>
        </w:rPr>
        <w:t xml:space="preserve"> de cette saison 2019/2020. Les informations sont sur le site.</w:t>
      </w:r>
    </w:p>
    <w:p w:rsidR="00401D8F" w:rsidRPr="00566796" w:rsidRDefault="00401D8F"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t>1</w:t>
      </w:r>
      <w:r w:rsidR="001063B7" w:rsidRPr="00566796">
        <w:rPr>
          <w:rFonts w:ascii="Times New Roman" w:eastAsia="Times New Roman" w:hAnsi="Times New Roman"/>
          <w:b/>
          <w:bCs/>
          <w:color w:val="000000"/>
          <w:sz w:val="22"/>
          <w:szCs w:val="22"/>
          <w:u w:val="single"/>
        </w:rPr>
        <w:t>2</w:t>
      </w:r>
      <w:r w:rsidRPr="00566796">
        <w:rPr>
          <w:rFonts w:ascii="Times New Roman" w:eastAsia="Times New Roman" w:hAnsi="Times New Roman"/>
          <w:b/>
          <w:bCs/>
          <w:color w:val="000000"/>
          <w:sz w:val="22"/>
          <w:szCs w:val="22"/>
          <w:u w:val="single"/>
        </w:rPr>
        <w:t>- Remise des médailles du Mérite Régional</w:t>
      </w:r>
    </w:p>
    <w:p w:rsidR="00401D8F" w:rsidRPr="00566796" w:rsidRDefault="00401D8F" w:rsidP="00566796">
      <w:pPr>
        <w:jc w:val="both"/>
        <w:rPr>
          <w:rFonts w:ascii="Times New Roman" w:eastAsia="Times New Roman" w:hAnsi="Times New Roman"/>
          <w:b/>
          <w:bCs/>
          <w:color w:val="000000"/>
          <w:sz w:val="22"/>
          <w:szCs w:val="22"/>
        </w:rPr>
      </w:pPr>
      <w:r w:rsidRPr="00566796">
        <w:rPr>
          <w:rFonts w:ascii="Times New Roman" w:eastAsia="Times New Roman" w:hAnsi="Times New Roman"/>
          <w:bCs/>
          <w:color w:val="000000"/>
          <w:sz w:val="22"/>
          <w:szCs w:val="22"/>
        </w:rPr>
        <w:t>Au nom du Conseil de l’ordre Jean Jacques BRION récompense les méritants de la promotion 20</w:t>
      </w:r>
      <w:r w:rsidR="001063B7" w:rsidRPr="00566796">
        <w:rPr>
          <w:rFonts w:ascii="Times New Roman" w:eastAsia="Times New Roman" w:hAnsi="Times New Roman"/>
          <w:bCs/>
          <w:color w:val="000000"/>
          <w:sz w:val="22"/>
          <w:szCs w:val="22"/>
        </w:rPr>
        <w:t>20</w:t>
      </w:r>
      <w:r w:rsidRPr="00566796">
        <w:rPr>
          <w:rFonts w:ascii="Times New Roman" w:eastAsia="Times New Roman" w:hAnsi="Times New Roman"/>
          <w:b/>
          <w:bCs/>
          <w:color w:val="000000"/>
          <w:sz w:val="22"/>
          <w:szCs w:val="22"/>
        </w:rPr>
        <w:t>.</w:t>
      </w:r>
    </w:p>
    <w:p w:rsidR="001063B7" w:rsidRPr="00566796" w:rsidRDefault="001063B7" w:rsidP="00566796">
      <w:pPr>
        <w:jc w:val="both"/>
        <w:rPr>
          <w:rFonts w:ascii="Times New Roman" w:eastAsia="Times New Roman" w:hAnsi="Times New Roman"/>
          <w:color w:val="000000"/>
          <w:sz w:val="22"/>
          <w:szCs w:val="22"/>
        </w:rPr>
      </w:pPr>
      <w:r w:rsidRPr="00566796">
        <w:rPr>
          <w:rFonts w:ascii="Times New Roman" w:eastAsia="Times New Roman" w:hAnsi="Times New Roman"/>
          <w:b/>
          <w:bCs/>
          <w:color w:val="000000"/>
          <w:sz w:val="22"/>
          <w:szCs w:val="22"/>
          <w:u w:val="single"/>
        </w:rPr>
        <w:t>13- Election du Conseil de Ligue</w:t>
      </w:r>
    </w:p>
    <w:p w:rsidR="001063B7" w:rsidRPr="00566796" w:rsidRDefault="001063B7"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color w:val="000000"/>
          <w:sz w:val="22"/>
          <w:szCs w:val="22"/>
        </w:rPr>
        <w:t>Résultat des élections : Ayant obtenu 358 voix et 4 nuls – Véronique PION est élue.</w:t>
      </w:r>
    </w:p>
    <w:p w:rsidR="001063B7" w:rsidRPr="00566796" w:rsidRDefault="001063B7"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t>14- Election du Président et des délégués aux AG de la FFTT</w:t>
      </w:r>
    </w:p>
    <w:p w:rsidR="00AC6FC7" w:rsidRPr="00566796" w:rsidRDefault="00AC6FC7" w:rsidP="00566796">
      <w:pPr>
        <w:jc w:val="both"/>
        <w:rPr>
          <w:rFonts w:ascii="Times New Roman" w:eastAsia="Times New Roman" w:hAnsi="Times New Roman"/>
          <w:bCs/>
          <w:color w:val="000000"/>
          <w:sz w:val="22"/>
          <w:szCs w:val="22"/>
        </w:rPr>
      </w:pPr>
      <w:r w:rsidRPr="00566796">
        <w:rPr>
          <w:rFonts w:ascii="Times New Roman" w:eastAsia="Times New Roman" w:hAnsi="Times New Roman"/>
          <w:bCs/>
          <w:color w:val="000000"/>
          <w:sz w:val="22"/>
          <w:szCs w:val="22"/>
        </w:rPr>
        <w:t>Election au Conseil de Ligue, Votants : 383,  Nuls : 9, Exprimés : 374</w:t>
      </w:r>
    </w:p>
    <w:p w:rsidR="000D486C" w:rsidRPr="00566796" w:rsidRDefault="000D486C" w:rsidP="00566796">
      <w:pPr>
        <w:jc w:val="both"/>
        <w:rPr>
          <w:rFonts w:ascii="Times New Roman" w:eastAsia="Times New Roman" w:hAnsi="Times New Roman"/>
          <w:bCs/>
          <w:color w:val="000000"/>
          <w:sz w:val="22"/>
          <w:szCs w:val="22"/>
        </w:rPr>
      </w:pPr>
      <w:r w:rsidRPr="00566796">
        <w:rPr>
          <w:rFonts w:ascii="Times New Roman" w:eastAsia="Times New Roman" w:hAnsi="Times New Roman"/>
          <w:bCs/>
          <w:color w:val="000000"/>
          <w:sz w:val="22"/>
          <w:szCs w:val="22"/>
        </w:rPr>
        <w:t xml:space="preserve">Nico ANGENON 360 voix, Michel CASY 374 voix,  Jean Paul CHILON </w:t>
      </w:r>
      <w:r w:rsidR="002834B5" w:rsidRPr="00566796">
        <w:rPr>
          <w:rFonts w:ascii="Times New Roman" w:eastAsia="Times New Roman" w:hAnsi="Times New Roman"/>
          <w:bCs/>
          <w:color w:val="000000"/>
          <w:sz w:val="22"/>
          <w:szCs w:val="22"/>
        </w:rPr>
        <w:t xml:space="preserve">370 voix, Adrien DODU 360 voix, </w:t>
      </w:r>
      <w:r w:rsidRPr="00566796">
        <w:rPr>
          <w:rFonts w:ascii="Times New Roman" w:eastAsia="Times New Roman" w:hAnsi="Times New Roman"/>
          <w:bCs/>
          <w:color w:val="000000"/>
          <w:sz w:val="22"/>
          <w:szCs w:val="22"/>
        </w:rPr>
        <w:t xml:space="preserve">Benjamin FERRE 370 voix, </w:t>
      </w:r>
      <w:r w:rsidR="002834B5" w:rsidRPr="00566796">
        <w:rPr>
          <w:rFonts w:ascii="Times New Roman" w:eastAsia="Times New Roman" w:hAnsi="Times New Roman"/>
          <w:bCs/>
          <w:color w:val="000000"/>
          <w:sz w:val="22"/>
          <w:szCs w:val="22"/>
        </w:rPr>
        <w:t xml:space="preserve">Marie Francisco 356 voix, </w:t>
      </w:r>
      <w:r w:rsidRPr="00566796">
        <w:rPr>
          <w:rFonts w:ascii="Times New Roman" w:eastAsia="Times New Roman" w:hAnsi="Times New Roman"/>
          <w:bCs/>
          <w:color w:val="000000"/>
          <w:sz w:val="22"/>
          <w:szCs w:val="22"/>
        </w:rPr>
        <w:t>Philippe LEBON 359 voix,  Jacques MAUPU 369 voix, Florian PHILIPPEAU 374 voix, Patrick PIAU 353 voix, Véronique PION 360 voix, Thierry QUETARD 371 voix,  André QUIGNON 367 voix,  Bruno SIMON 359 voix, Bernard THIBERT 370 voix, Thomas VALLEE 369 voix, Dominique VIOLLEAU 374 voix.</w:t>
      </w:r>
    </w:p>
    <w:p w:rsidR="000D486C" w:rsidRPr="00566796" w:rsidRDefault="000D486C" w:rsidP="00566796">
      <w:pPr>
        <w:jc w:val="both"/>
        <w:rPr>
          <w:rFonts w:ascii="Times New Roman" w:eastAsia="Times New Roman" w:hAnsi="Times New Roman"/>
          <w:bCs/>
          <w:color w:val="000000"/>
          <w:sz w:val="22"/>
          <w:szCs w:val="22"/>
        </w:rPr>
      </w:pPr>
      <w:r w:rsidRPr="00566796">
        <w:rPr>
          <w:rFonts w:ascii="Times New Roman" w:eastAsia="Times New Roman" w:hAnsi="Times New Roman"/>
          <w:bCs/>
          <w:color w:val="000000"/>
          <w:sz w:val="22"/>
          <w:szCs w:val="22"/>
        </w:rPr>
        <w:t xml:space="preserve">Tous les candidats sont élus. Ils se retirent en compagnie des Présidents ou délégués des Comités pour proposer à l’Assemblée </w:t>
      </w:r>
      <w:r w:rsidR="00EF6DC8" w:rsidRPr="00566796">
        <w:rPr>
          <w:rFonts w:ascii="Times New Roman" w:eastAsia="Times New Roman" w:hAnsi="Times New Roman"/>
          <w:bCs/>
          <w:color w:val="000000"/>
          <w:sz w:val="22"/>
          <w:szCs w:val="22"/>
        </w:rPr>
        <w:t>leur</w:t>
      </w:r>
      <w:r w:rsidRPr="00566796">
        <w:rPr>
          <w:rFonts w:ascii="Times New Roman" w:eastAsia="Times New Roman" w:hAnsi="Times New Roman"/>
          <w:bCs/>
          <w:color w:val="000000"/>
          <w:sz w:val="22"/>
          <w:szCs w:val="22"/>
        </w:rPr>
        <w:t xml:space="preserve"> choix pour la Préside</w:t>
      </w:r>
      <w:r w:rsidR="00B97689" w:rsidRPr="00566796">
        <w:rPr>
          <w:rFonts w:ascii="Times New Roman" w:eastAsia="Times New Roman" w:hAnsi="Times New Roman"/>
          <w:bCs/>
          <w:color w:val="000000"/>
          <w:sz w:val="22"/>
          <w:szCs w:val="22"/>
        </w:rPr>
        <w:t>nce de la Ligue et des délégués de Ligue aux Assemblées Générales de la FFTT.</w:t>
      </w:r>
    </w:p>
    <w:p w:rsidR="001063B7" w:rsidRPr="00566796" w:rsidRDefault="00B97689" w:rsidP="00566796">
      <w:pPr>
        <w:jc w:val="both"/>
        <w:rPr>
          <w:rFonts w:ascii="Times New Roman" w:eastAsia="Times New Roman" w:hAnsi="Times New Roman"/>
          <w:b/>
          <w:bCs/>
          <w:color w:val="000000"/>
          <w:sz w:val="22"/>
          <w:szCs w:val="22"/>
        </w:rPr>
      </w:pPr>
      <w:r w:rsidRPr="00566796">
        <w:rPr>
          <w:rFonts w:ascii="Times New Roman" w:eastAsia="Times New Roman" w:hAnsi="Times New Roman"/>
          <w:bCs/>
          <w:color w:val="000000"/>
          <w:sz w:val="22"/>
          <w:szCs w:val="22"/>
        </w:rPr>
        <w:t xml:space="preserve">Le doyen du Conseil de Ligue, André QUIGNON propose Jean Paul CHILON comme </w:t>
      </w:r>
      <w:r w:rsidR="00950479">
        <w:rPr>
          <w:rFonts w:ascii="Times New Roman" w:eastAsia="Times New Roman" w:hAnsi="Times New Roman"/>
          <w:bCs/>
          <w:color w:val="000000"/>
          <w:sz w:val="22"/>
          <w:szCs w:val="22"/>
        </w:rPr>
        <w:t xml:space="preserve">candidat à la </w:t>
      </w:r>
      <w:r w:rsidRPr="00566796">
        <w:rPr>
          <w:rFonts w:ascii="Times New Roman" w:eastAsia="Times New Roman" w:hAnsi="Times New Roman"/>
          <w:bCs/>
          <w:color w:val="000000"/>
          <w:sz w:val="22"/>
          <w:szCs w:val="22"/>
        </w:rPr>
        <w:t>Présiden</w:t>
      </w:r>
      <w:r w:rsidR="00950479">
        <w:rPr>
          <w:rFonts w:ascii="Times New Roman" w:eastAsia="Times New Roman" w:hAnsi="Times New Roman"/>
          <w:bCs/>
          <w:color w:val="000000"/>
          <w:sz w:val="22"/>
          <w:szCs w:val="22"/>
        </w:rPr>
        <w:t>ce</w:t>
      </w:r>
      <w:r w:rsidRPr="00566796">
        <w:rPr>
          <w:rFonts w:ascii="Times New Roman" w:eastAsia="Times New Roman" w:hAnsi="Times New Roman"/>
          <w:bCs/>
          <w:color w:val="000000"/>
          <w:sz w:val="22"/>
          <w:szCs w:val="22"/>
        </w:rPr>
        <w:t xml:space="preserve"> de Ligue, Jean Paul CHILON, André QUIGNON</w:t>
      </w:r>
      <w:r w:rsidR="00AC6FC7" w:rsidRPr="00566796">
        <w:rPr>
          <w:rFonts w:ascii="Times New Roman" w:eastAsia="Times New Roman" w:hAnsi="Times New Roman"/>
          <w:bCs/>
          <w:color w:val="000000"/>
          <w:sz w:val="22"/>
          <w:szCs w:val="22"/>
        </w:rPr>
        <w:t>, Nico ANGENON</w:t>
      </w:r>
      <w:r w:rsidRPr="00566796">
        <w:rPr>
          <w:rFonts w:ascii="Times New Roman" w:eastAsia="Times New Roman" w:hAnsi="Times New Roman"/>
          <w:bCs/>
          <w:color w:val="000000"/>
          <w:sz w:val="22"/>
          <w:szCs w:val="22"/>
        </w:rPr>
        <w:t xml:space="preserve"> comme délégués titulaires et Philippe LEBON, Michel CASY, Adrien DODU comme délégués suppléant</w:t>
      </w:r>
      <w:r w:rsidR="00950479">
        <w:rPr>
          <w:rFonts w:ascii="Times New Roman" w:eastAsia="Times New Roman" w:hAnsi="Times New Roman"/>
          <w:bCs/>
          <w:color w:val="000000"/>
          <w:sz w:val="22"/>
          <w:szCs w:val="22"/>
        </w:rPr>
        <w:t>s.</w:t>
      </w:r>
    </w:p>
    <w:p w:rsidR="00401D8F" w:rsidRPr="00566796" w:rsidRDefault="00401D8F"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t>1</w:t>
      </w:r>
      <w:r w:rsidR="001063B7" w:rsidRPr="00566796">
        <w:rPr>
          <w:rFonts w:ascii="Times New Roman" w:eastAsia="Times New Roman" w:hAnsi="Times New Roman"/>
          <w:b/>
          <w:bCs/>
          <w:color w:val="000000"/>
          <w:sz w:val="22"/>
          <w:szCs w:val="22"/>
          <w:u w:val="single"/>
        </w:rPr>
        <w:t>5</w:t>
      </w:r>
      <w:r w:rsidRPr="00566796">
        <w:rPr>
          <w:rFonts w:ascii="Times New Roman" w:eastAsia="Times New Roman" w:hAnsi="Times New Roman"/>
          <w:b/>
          <w:bCs/>
          <w:color w:val="000000"/>
          <w:sz w:val="22"/>
          <w:szCs w:val="22"/>
          <w:u w:val="single"/>
        </w:rPr>
        <w:t>- Echanges entre les différentes personnalités</w:t>
      </w:r>
    </w:p>
    <w:p w:rsidR="00401D8F" w:rsidRPr="00566796" w:rsidRDefault="001063B7" w:rsidP="00566796">
      <w:pPr>
        <w:jc w:val="both"/>
        <w:rPr>
          <w:rFonts w:ascii="Times New Roman" w:hAnsi="Times New Roman"/>
          <w:sz w:val="22"/>
          <w:szCs w:val="22"/>
        </w:rPr>
      </w:pPr>
      <w:r w:rsidRPr="00566796">
        <w:rPr>
          <w:rFonts w:ascii="Times New Roman" w:hAnsi="Times New Roman"/>
          <w:sz w:val="22"/>
          <w:szCs w:val="22"/>
        </w:rPr>
        <w:t>Pendant le dépouillement du vote du Président de</w:t>
      </w:r>
      <w:r w:rsidR="00B97689" w:rsidRPr="00566796">
        <w:rPr>
          <w:rFonts w:ascii="Times New Roman" w:hAnsi="Times New Roman"/>
          <w:sz w:val="22"/>
          <w:szCs w:val="22"/>
        </w:rPr>
        <w:t xml:space="preserve"> Ligue et des délégués aux AG, i</w:t>
      </w:r>
      <w:r w:rsidRPr="00566796">
        <w:rPr>
          <w:rFonts w:ascii="Times New Roman" w:hAnsi="Times New Roman"/>
          <w:sz w:val="22"/>
          <w:szCs w:val="22"/>
        </w:rPr>
        <w:t>l est donné la parole aux personnalités présentes.</w:t>
      </w:r>
    </w:p>
    <w:p w:rsidR="00B97689" w:rsidRPr="00566796" w:rsidRDefault="00B97689" w:rsidP="00566796">
      <w:pPr>
        <w:jc w:val="both"/>
        <w:rPr>
          <w:rFonts w:ascii="Times New Roman" w:hAnsi="Times New Roman"/>
          <w:sz w:val="22"/>
          <w:szCs w:val="22"/>
        </w:rPr>
      </w:pPr>
      <w:r w:rsidRPr="00566796">
        <w:rPr>
          <w:rFonts w:ascii="Times New Roman" w:hAnsi="Times New Roman"/>
          <w:sz w:val="22"/>
          <w:szCs w:val="22"/>
        </w:rPr>
        <w:t>Christophe LEGOUT, au nom de la Société BUTTERFLY félicite André QUIGNON de son travail et du partenariat créé depuis de nombreuses années</w:t>
      </w:r>
      <w:r w:rsidR="007D2C1B" w:rsidRPr="00566796">
        <w:rPr>
          <w:rFonts w:ascii="Times New Roman" w:hAnsi="Times New Roman"/>
          <w:sz w:val="22"/>
          <w:szCs w:val="22"/>
        </w:rPr>
        <w:t xml:space="preserve"> et qu’il a su entretenir. Il le remercie aussi du dossier des achats mutualisés.</w:t>
      </w:r>
      <w:r w:rsidR="00E32DB2" w:rsidRPr="00566796">
        <w:rPr>
          <w:rFonts w:ascii="Times New Roman" w:hAnsi="Times New Roman"/>
          <w:sz w:val="22"/>
          <w:szCs w:val="22"/>
        </w:rPr>
        <w:t xml:space="preserve"> Il souhaite bon courage à son successeur.</w:t>
      </w:r>
    </w:p>
    <w:p w:rsidR="00E32DB2" w:rsidRPr="00566796" w:rsidRDefault="00AC6FC7" w:rsidP="00566796">
      <w:pPr>
        <w:jc w:val="both"/>
        <w:rPr>
          <w:rFonts w:ascii="Times New Roman" w:hAnsi="Times New Roman"/>
          <w:sz w:val="22"/>
          <w:szCs w:val="22"/>
        </w:rPr>
      </w:pPr>
      <w:r w:rsidRPr="00566796">
        <w:rPr>
          <w:rFonts w:ascii="Times New Roman" w:hAnsi="Times New Roman"/>
          <w:sz w:val="22"/>
          <w:szCs w:val="22"/>
        </w:rPr>
        <w:t>Bernard</w:t>
      </w:r>
      <w:r w:rsidR="00E32DB2" w:rsidRPr="00566796">
        <w:rPr>
          <w:rFonts w:ascii="Times New Roman" w:hAnsi="Times New Roman"/>
          <w:sz w:val="22"/>
          <w:szCs w:val="22"/>
        </w:rPr>
        <w:t xml:space="preserve"> BOUSIGUE</w:t>
      </w:r>
      <w:r w:rsidR="00451468" w:rsidRPr="00566796">
        <w:rPr>
          <w:rFonts w:ascii="Times New Roman" w:hAnsi="Times New Roman"/>
          <w:sz w:val="22"/>
          <w:szCs w:val="22"/>
        </w:rPr>
        <w:t>, Directeur Technique National</w:t>
      </w:r>
      <w:r w:rsidR="00E32DB2" w:rsidRPr="00566796">
        <w:rPr>
          <w:rFonts w:ascii="Times New Roman" w:hAnsi="Times New Roman"/>
          <w:sz w:val="22"/>
          <w:szCs w:val="22"/>
        </w:rPr>
        <w:t xml:space="preserve"> au nom de la FFTT</w:t>
      </w:r>
      <w:r w:rsidR="00451468" w:rsidRPr="00566796">
        <w:rPr>
          <w:rFonts w:ascii="Times New Roman" w:hAnsi="Times New Roman"/>
          <w:sz w:val="22"/>
          <w:szCs w:val="22"/>
        </w:rPr>
        <w:t xml:space="preserve"> salue les travaux de l’Assemblée et celui accompli depuis 8 ans par André QUIGNON. Il souligne qu’il </w:t>
      </w:r>
      <w:r w:rsidR="00950479">
        <w:rPr>
          <w:rFonts w:ascii="Times New Roman" w:hAnsi="Times New Roman"/>
          <w:sz w:val="22"/>
          <w:szCs w:val="22"/>
        </w:rPr>
        <w:t xml:space="preserve">aime </w:t>
      </w:r>
      <w:r w:rsidR="00451468" w:rsidRPr="00566796">
        <w:rPr>
          <w:rFonts w:ascii="Times New Roman" w:hAnsi="Times New Roman"/>
          <w:sz w:val="22"/>
          <w:szCs w:val="22"/>
        </w:rPr>
        <w:t>venir dans la Ligue pour accompagner le travail fait dans différents domaines, techniques, administratifs et promotionnels. Il rappelle aussi, après avoir écouté les inquiétudes des clubs, les décisions prises par la FFTT en matière de soutien aux clubs.</w:t>
      </w:r>
      <w:r w:rsidR="003B044C" w:rsidRPr="00566796">
        <w:rPr>
          <w:rFonts w:ascii="Times New Roman" w:hAnsi="Times New Roman"/>
          <w:sz w:val="22"/>
          <w:szCs w:val="22"/>
        </w:rPr>
        <w:t xml:space="preserve"> Il répond aux questions des clubs et à celle de Saint </w:t>
      </w:r>
      <w:proofErr w:type="spellStart"/>
      <w:r w:rsidR="003B044C" w:rsidRPr="00566796">
        <w:rPr>
          <w:rFonts w:ascii="Times New Roman" w:hAnsi="Times New Roman"/>
          <w:sz w:val="22"/>
          <w:szCs w:val="22"/>
        </w:rPr>
        <w:t>Genouph</w:t>
      </w:r>
      <w:proofErr w:type="spellEnd"/>
      <w:r w:rsidR="003B044C" w:rsidRPr="00566796">
        <w:rPr>
          <w:rFonts w:ascii="Times New Roman" w:hAnsi="Times New Roman"/>
          <w:sz w:val="22"/>
          <w:szCs w:val="22"/>
        </w:rPr>
        <w:t xml:space="preserve"> « que répondre à nos adhérents si la saison s’arrête, pouvons nous ou devons nous les rembourser ? »</w:t>
      </w:r>
      <w:r w:rsidR="00950479">
        <w:rPr>
          <w:rFonts w:ascii="Times New Roman" w:hAnsi="Times New Roman"/>
          <w:sz w:val="22"/>
          <w:szCs w:val="22"/>
        </w:rPr>
        <w:t>.</w:t>
      </w:r>
      <w:r w:rsidR="003B044C" w:rsidRPr="00566796">
        <w:rPr>
          <w:rFonts w:ascii="Times New Roman" w:hAnsi="Times New Roman"/>
          <w:sz w:val="22"/>
          <w:szCs w:val="22"/>
        </w:rPr>
        <w:t xml:space="preserve"> </w:t>
      </w:r>
      <w:r w:rsidR="00950479">
        <w:rPr>
          <w:rFonts w:ascii="Times New Roman" w:hAnsi="Times New Roman"/>
          <w:sz w:val="22"/>
          <w:szCs w:val="22"/>
        </w:rPr>
        <w:t>I</w:t>
      </w:r>
      <w:r w:rsidR="003B044C" w:rsidRPr="00566796">
        <w:rPr>
          <w:rFonts w:ascii="Times New Roman" w:hAnsi="Times New Roman"/>
          <w:sz w:val="22"/>
          <w:szCs w:val="22"/>
        </w:rPr>
        <w:t xml:space="preserve">l </w:t>
      </w:r>
      <w:r w:rsidR="00834BA6" w:rsidRPr="00566796">
        <w:rPr>
          <w:rFonts w:ascii="Times New Roman" w:hAnsi="Times New Roman"/>
          <w:sz w:val="22"/>
          <w:szCs w:val="22"/>
        </w:rPr>
        <w:t>dit</w:t>
      </w:r>
      <w:r w:rsidR="003B044C" w:rsidRPr="00566796">
        <w:rPr>
          <w:rFonts w:ascii="Times New Roman" w:hAnsi="Times New Roman"/>
          <w:sz w:val="22"/>
          <w:szCs w:val="22"/>
        </w:rPr>
        <w:t xml:space="preserve"> qu’il ne sait pas aujourd’hui de quoi sera </w:t>
      </w:r>
      <w:proofErr w:type="gramStart"/>
      <w:r w:rsidR="003B044C" w:rsidRPr="00566796">
        <w:rPr>
          <w:rFonts w:ascii="Times New Roman" w:hAnsi="Times New Roman"/>
          <w:sz w:val="22"/>
          <w:szCs w:val="22"/>
        </w:rPr>
        <w:t>fait</w:t>
      </w:r>
      <w:proofErr w:type="gramEnd"/>
      <w:r w:rsidR="003B044C" w:rsidRPr="00566796">
        <w:rPr>
          <w:rFonts w:ascii="Times New Roman" w:hAnsi="Times New Roman"/>
          <w:sz w:val="22"/>
          <w:szCs w:val="22"/>
        </w:rPr>
        <w:t xml:space="preserve"> la saison et qu’aucune réponse ne peut être apportée. Une solidarité doit jouer à tous les niveaux car des emplois sont aussi en jeu!</w:t>
      </w:r>
    </w:p>
    <w:p w:rsidR="00E32DB2" w:rsidRPr="00566796" w:rsidRDefault="00E32DB2" w:rsidP="00566796">
      <w:pPr>
        <w:jc w:val="both"/>
        <w:rPr>
          <w:rFonts w:ascii="Times New Roman" w:hAnsi="Times New Roman"/>
          <w:sz w:val="22"/>
          <w:szCs w:val="22"/>
        </w:rPr>
      </w:pPr>
      <w:r w:rsidRPr="00566796">
        <w:rPr>
          <w:rFonts w:ascii="Times New Roman" w:hAnsi="Times New Roman"/>
          <w:sz w:val="22"/>
          <w:szCs w:val="22"/>
        </w:rPr>
        <w:lastRenderedPageBreak/>
        <w:t>Mohamed MOULAY</w:t>
      </w:r>
      <w:r w:rsidR="00834BA6" w:rsidRPr="00566796">
        <w:rPr>
          <w:rFonts w:ascii="Times New Roman" w:hAnsi="Times New Roman"/>
          <w:sz w:val="22"/>
          <w:szCs w:val="22"/>
        </w:rPr>
        <w:t xml:space="preserve">, </w:t>
      </w:r>
      <w:proofErr w:type="spellStart"/>
      <w:r w:rsidR="00834BA6" w:rsidRPr="00566796">
        <w:rPr>
          <w:rFonts w:ascii="Times New Roman" w:hAnsi="Times New Roman"/>
          <w:sz w:val="22"/>
          <w:szCs w:val="22"/>
        </w:rPr>
        <w:t>Vice-Président</w:t>
      </w:r>
      <w:proofErr w:type="spellEnd"/>
      <w:r w:rsidR="00834BA6" w:rsidRPr="00566796">
        <w:rPr>
          <w:rFonts w:ascii="Times New Roman" w:hAnsi="Times New Roman"/>
          <w:sz w:val="22"/>
          <w:szCs w:val="22"/>
        </w:rPr>
        <w:t xml:space="preserve"> de la Région Centre Val de Loire, au nom de Président BONNEAU remercie le travail de l’ancienne équipe et souhaite bon courage à celle qui a été élue car les chantiers sont nombreux. Il rappelle que le Conseil Régional est proche des ligues et que les aides malgré la crise sanitaire ont été maintenues à l’identique et que les subventions pour des manifestations reportées seront honorées. Il rappelle aussi que la Région a toujours été à l’écoute de la Ligue, qui a été la première à investir dans un véhicule propre, pour les achats mutualisés, les manifestations, les conventions et les dossiers </w:t>
      </w:r>
      <w:proofErr w:type="spellStart"/>
      <w:r w:rsidR="00834BA6" w:rsidRPr="00566796">
        <w:rPr>
          <w:rFonts w:ascii="Times New Roman" w:hAnsi="Times New Roman"/>
          <w:sz w:val="22"/>
          <w:szCs w:val="22"/>
        </w:rPr>
        <w:t>Cap’Asso</w:t>
      </w:r>
      <w:proofErr w:type="spellEnd"/>
      <w:r w:rsidR="00834BA6" w:rsidRPr="00566796">
        <w:rPr>
          <w:rFonts w:ascii="Times New Roman" w:hAnsi="Times New Roman"/>
          <w:sz w:val="22"/>
          <w:szCs w:val="22"/>
        </w:rPr>
        <w:t>. Il salue aussi l’investissement de tous les bénévoles présents et leur souhaite une bonne saison 2020/2021 malgré les perturbation</w:t>
      </w:r>
      <w:r w:rsidR="00950479">
        <w:rPr>
          <w:rFonts w:ascii="Times New Roman" w:hAnsi="Times New Roman"/>
          <w:sz w:val="22"/>
          <w:szCs w:val="22"/>
        </w:rPr>
        <w:t>s que pourrai</w:t>
      </w:r>
      <w:r w:rsidR="00834BA6" w:rsidRPr="00566796">
        <w:rPr>
          <w:rFonts w:ascii="Times New Roman" w:hAnsi="Times New Roman"/>
          <w:sz w:val="22"/>
          <w:szCs w:val="22"/>
        </w:rPr>
        <w:t>t engendrer la COVID 19.</w:t>
      </w:r>
    </w:p>
    <w:p w:rsidR="00E32DB2" w:rsidRPr="00566796" w:rsidRDefault="00E32DB2" w:rsidP="00566796">
      <w:pPr>
        <w:jc w:val="both"/>
        <w:rPr>
          <w:rFonts w:ascii="Times New Roman" w:hAnsi="Times New Roman"/>
          <w:sz w:val="22"/>
          <w:szCs w:val="22"/>
        </w:rPr>
      </w:pPr>
      <w:r w:rsidRPr="00566796">
        <w:rPr>
          <w:rFonts w:ascii="Times New Roman" w:hAnsi="Times New Roman"/>
          <w:sz w:val="22"/>
          <w:szCs w:val="22"/>
        </w:rPr>
        <w:t>Michel GUILLEMETTE</w:t>
      </w:r>
      <w:r w:rsidR="00566796">
        <w:rPr>
          <w:rFonts w:ascii="Times New Roman" w:hAnsi="Times New Roman"/>
          <w:sz w:val="22"/>
          <w:szCs w:val="22"/>
        </w:rPr>
        <w:t>, Président du CDOS 28,</w:t>
      </w:r>
      <w:r w:rsidR="00834BA6" w:rsidRPr="00566796">
        <w:rPr>
          <w:rFonts w:ascii="Times New Roman" w:hAnsi="Times New Roman"/>
          <w:sz w:val="22"/>
          <w:szCs w:val="22"/>
        </w:rPr>
        <w:t xml:space="preserve"> au nom du mouvement sportif rappelle les missions du CROS et des CDOS à l’écoute des clubs</w:t>
      </w:r>
      <w:r w:rsidR="00566796">
        <w:rPr>
          <w:rFonts w:ascii="Times New Roman" w:hAnsi="Times New Roman"/>
          <w:sz w:val="22"/>
          <w:szCs w:val="22"/>
        </w:rPr>
        <w:t>, des comités et des ligues</w:t>
      </w:r>
      <w:r w:rsidR="00834BA6" w:rsidRPr="00566796">
        <w:rPr>
          <w:rFonts w:ascii="Times New Roman" w:hAnsi="Times New Roman"/>
          <w:sz w:val="22"/>
          <w:szCs w:val="22"/>
        </w:rPr>
        <w:t xml:space="preserve">. </w:t>
      </w:r>
      <w:r w:rsidR="00566796" w:rsidRPr="00566796">
        <w:rPr>
          <w:rFonts w:ascii="Times New Roman" w:hAnsi="Times New Roman"/>
          <w:sz w:val="22"/>
          <w:szCs w:val="22"/>
        </w:rPr>
        <w:t>Il souligne aussi qu’</w:t>
      </w:r>
      <w:r w:rsidR="00566796">
        <w:rPr>
          <w:rFonts w:ascii="Times New Roman" w:hAnsi="Times New Roman"/>
          <w:sz w:val="22"/>
          <w:szCs w:val="22"/>
        </w:rPr>
        <w:t>en</w:t>
      </w:r>
      <w:r w:rsidR="00566796" w:rsidRPr="00566796">
        <w:rPr>
          <w:rFonts w:ascii="Times New Roman" w:hAnsi="Times New Roman"/>
          <w:sz w:val="22"/>
          <w:szCs w:val="22"/>
        </w:rPr>
        <w:t xml:space="preserve"> ces moments difficiles des aides de</w:t>
      </w:r>
      <w:r w:rsidR="00566796">
        <w:rPr>
          <w:rFonts w:ascii="Times New Roman" w:hAnsi="Times New Roman"/>
          <w:sz w:val="22"/>
          <w:szCs w:val="22"/>
        </w:rPr>
        <w:t xml:space="preserve"> </w:t>
      </w:r>
      <w:r w:rsidR="00566796" w:rsidRPr="00566796">
        <w:rPr>
          <w:rFonts w:ascii="Times New Roman" w:hAnsi="Times New Roman"/>
          <w:sz w:val="22"/>
          <w:szCs w:val="22"/>
        </w:rPr>
        <w:t>l’état sont possibles pour accompagner les clubs employeurs.</w:t>
      </w:r>
      <w:r w:rsidR="00566796">
        <w:rPr>
          <w:rFonts w:ascii="Times New Roman" w:hAnsi="Times New Roman"/>
          <w:sz w:val="22"/>
          <w:szCs w:val="22"/>
        </w:rPr>
        <w:t xml:space="preserve"> Il souligne que malgré les difficultés qui s’annoncent, il faudra faire preuve de solidarité.</w:t>
      </w:r>
    </w:p>
    <w:p w:rsidR="003042FB" w:rsidRPr="00566796" w:rsidRDefault="003042FB" w:rsidP="00566796">
      <w:pPr>
        <w:jc w:val="both"/>
        <w:rPr>
          <w:rFonts w:ascii="Times New Roman" w:eastAsia="Times New Roman" w:hAnsi="Times New Roman"/>
          <w:b/>
          <w:bCs/>
          <w:color w:val="000000"/>
          <w:sz w:val="22"/>
          <w:szCs w:val="22"/>
          <w:u w:val="single"/>
        </w:rPr>
      </w:pPr>
      <w:r w:rsidRPr="00566796">
        <w:rPr>
          <w:rFonts w:ascii="Times New Roman" w:eastAsia="Times New Roman" w:hAnsi="Times New Roman"/>
          <w:b/>
          <w:bCs/>
          <w:color w:val="000000"/>
          <w:sz w:val="22"/>
          <w:szCs w:val="22"/>
          <w:u w:val="single"/>
        </w:rPr>
        <w:t>16- Résultats de l’élection à la Présidence et présentation du projet associatif pour l’Olympiade.</w:t>
      </w:r>
    </w:p>
    <w:p w:rsidR="00AC6FC7" w:rsidRPr="00566796" w:rsidRDefault="00AC6FC7" w:rsidP="00566796">
      <w:pPr>
        <w:jc w:val="both"/>
        <w:rPr>
          <w:rFonts w:ascii="Times New Roman" w:hAnsi="Times New Roman"/>
          <w:sz w:val="22"/>
          <w:szCs w:val="22"/>
        </w:rPr>
      </w:pPr>
      <w:r w:rsidRPr="00566796">
        <w:rPr>
          <w:rFonts w:ascii="Times New Roman" w:hAnsi="Times New Roman"/>
          <w:sz w:val="22"/>
          <w:szCs w:val="22"/>
        </w:rPr>
        <w:t xml:space="preserve">André QUIGNON, le doyen du Conseil de Ligue donne le résultat des élections </w:t>
      </w:r>
    </w:p>
    <w:p w:rsidR="00B10AA3" w:rsidRPr="00566796" w:rsidRDefault="00B10AA3" w:rsidP="00566796">
      <w:pPr>
        <w:jc w:val="both"/>
        <w:rPr>
          <w:rFonts w:ascii="Times New Roman" w:hAnsi="Times New Roman"/>
          <w:sz w:val="22"/>
          <w:szCs w:val="22"/>
        </w:rPr>
      </w:pPr>
      <w:r w:rsidRPr="00566796">
        <w:rPr>
          <w:rFonts w:ascii="Times New Roman" w:hAnsi="Times New Roman"/>
          <w:sz w:val="22"/>
          <w:szCs w:val="22"/>
        </w:rPr>
        <w:t>Votants : 356,</w:t>
      </w:r>
      <w:r w:rsidR="00463ED7" w:rsidRPr="00566796">
        <w:rPr>
          <w:rFonts w:ascii="Times New Roman" w:hAnsi="Times New Roman"/>
          <w:sz w:val="22"/>
          <w:szCs w:val="22"/>
        </w:rPr>
        <w:t xml:space="preserve"> N</w:t>
      </w:r>
      <w:r w:rsidRPr="00566796">
        <w:rPr>
          <w:rFonts w:ascii="Times New Roman" w:hAnsi="Times New Roman"/>
          <w:sz w:val="22"/>
          <w:szCs w:val="22"/>
        </w:rPr>
        <w:t>uls : 7, Exprimés : 349</w:t>
      </w:r>
    </w:p>
    <w:p w:rsidR="00DE5EDA" w:rsidRPr="00566796" w:rsidRDefault="00B10AA3" w:rsidP="00566796">
      <w:pPr>
        <w:jc w:val="both"/>
        <w:rPr>
          <w:rFonts w:ascii="Times New Roman" w:hAnsi="Times New Roman"/>
          <w:sz w:val="22"/>
          <w:szCs w:val="22"/>
        </w:rPr>
      </w:pPr>
      <w:r w:rsidRPr="00566796">
        <w:rPr>
          <w:rFonts w:ascii="Times New Roman" w:hAnsi="Times New Roman"/>
          <w:sz w:val="22"/>
          <w:szCs w:val="22"/>
        </w:rPr>
        <w:t>Présidence de Ligue</w:t>
      </w:r>
      <w:r w:rsidR="00DE5EDA" w:rsidRPr="00566796">
        <w:rPr>
          <w:rFonts w:ascii="Times New Roman" w:hAnsi="Times New Roman"/>
          <w:sz w:val="22"/>
          <w:szCs w:val="22"/>
        </w:rPr>
        <w:t xml:space="preserve"> – Jean Paul CHILON</w:t>
      </w:r>
      <w:r w:rsidRPr="00566796">
        <w:rPr>
          <w:rFonts w:ascii="Times New Roman" w:hAnsi="Times New Roman"/>
          <w:sz w:val="22"/>
          <w:szCs w:val="22"/>
        </w:rPr>
        <w:t xml:space="preserve"> : </w:t>
      </w:r>
      <w:r w:rsidR="00DE5EDA" w:rsidRPr="00566796">
        <w:rPr>
          <w:rFonts w:ascii="Times New Roman" w:hAnsi="Times New Roman"/>
          <w:sz w:val="22"/>
          <w:szCs w:val="22"/>
        </w:rPr>
        <w:t>342</w:t>
      </w:r>
      <w:r w:rsidRPr="00566796">
        <w:rPr>
          <w:rFonts w:ascii="Times New Roman" w:hAnsi="Times New Roman"/>
          <w:sz w:val="22"/>
          <w:szCs w:val="22"/>
        </w:rPr>
        <w:t xml:space="preserve"> </w:t>
      </w:r>
      <w:r w:rsidR="00463ED7" w:rsidRPr="00566796">
        <w:rPr>
          <w:rFonts w:ascii="Times New Roman" w:hAnsi="Times New Roman"/>
          <w:sz w:val="22"/>
          <w:szCs w:val="22"/>
        </w:rPr>
        <w:t>O</w:t>
      </w:r>
      <w:r w:rsidRPr="00566796">
        <w:rPr>
          <w:rFonts w:ascii="Times New Roman" w:hAnsi="Times New Roman"/>
          <w:sz w:val="22"/>
          <w:szCs w:val="22"/>
        </w:rPr>
        <w:t xml:space="preserve">ui, 7 </w:t>
      </w:r>
      <w:r w:rsidR="00463ED7" w:rsidRPr="00566796">
        <w:rPr>
          <w:rFonts w:ascii="Times New Roman" w:hAnsi="Times New Roman"/>
          <w:sz w:val="22"/>
          <w:szCs w:val="22"/>
        </w:rPr>
        <w:t>N</w:t>
      </w:r>
      <w:r w:rsidRPr="00566796">
        <w:rPr>
          <w:rFonts w:ascii="Times New Roman" w:hAnsi="Times New Roman"/>
          <w:sz w:val="22"/>
          <w:szCs w:val="22"/>
        </w:rPr>
        <w:t xml:space="preserve">on. </w:t>
      </w:r>
      <w:r w:rsidR="00DE5EDA" w:rsidRPr="00566796">
        <w:rPr>
          <w:rFonts w:ascii="Times New Roman" w:hAnsi="Times New Roman"/>
          <w:sz w:val="22"/>
          <w:szCs w:val="22"/>
        </w:rPr>
        <w:t>Jean Paul CHILON est élu Président de la Ligue Centre Val de Loire.</w:t>
      </w:r>
    </w:p>
    <w:p w:rsidR="00B10AA3" w:rsidRPr="00566796" w:rsidRDefault="00B10AA3" w:rsidP="00566796">
      <w:pPr>
        <w:jc w:val="both"/>
        <w:rPr>
          <w:rFonts w:ascii="Times New Roman" w:hAnsi="Times New Roman"/>
          <w:sz w:val="22"/>
          <w:szCs w:val="22"/>
        </w:rPr>
      </w:pPr>
      <w:r w:rsidRPr="00566796">
        <w:rPr>
          <w:rFonts w:ascii="Times New Roman" w:hAnsi="Times New Roman"/>
          <w:sz w:val="22"/>
          <w:szCs w:val="22"/>
        </w:rPr>
        <w:t>Sont élus Délégués de Ligue :</w:t>
      </w:r>
    </w:p>
    <w:p w:rsidR="00B10AA3" w:rsidRPr="00566796" w:rsidRDefault="00B10AA3" w:rsidP="00566796">
      <w:pPr>
        <w:jc w:val="both"/>
        <w:rPr>
          <w:rFonts w:ascii="Times New Roman" w:hAnsi="Times New Roman"/>
          <w:sz w:val="22"/>
          <w:szCs w:val="22"/>
        </w:rPr>
      </w:pPr>
      <w:r w:rsidRPr="00566796">
        <w:rPr>
          <w:rFonts w:ascii="Times New Roman" w:hAnsi="Times New Roman"/>
          <w:sz w:val="22"/>
          <w:szCs w:val="22"/>
        </w:rPr>
        <w:t>Titulaires : Jean Paul CHILON 310 voix, André QUIGNON 292 voix, Nico ANGENON 292 voix.</w:t>
      </w:r>
    </w:p>
    <w:p w:rsidR="00B10AA3" w:rsidRPr="00566796" w:rsidRDefault="00B10AA3" w:rsidP="00566796">
      <w:pPr>
        <w:jc w:val="both"/>
        <w:rPr>
          <w:rFonts w:ascii="Times New Roman" w:hAnsi="Times New Roman"/>
          <w:sz w:val="22"/>
          <w:szCs w:val="22"/>
        </w:rPr>
      </w:pPr>
      <w:r w:rsidRPr="00566796">
        <w:rPr>
          <w:rFonts w:ascii="Times New Roman" w:hAnsi="Times New Roman"/>
          <w:sz w:val="22"/>
          <w:szCs w:val="22"/>
        </w:rPr>
        <w:t>Suppléants : Philippe LEBON 274 voix, Michel CASY 306 voix, Adrien DODU 295 voix.</w:t>
      </w:r>
    </w:p>
    <w:p w:rsidR="00B10AA3" w:rsidRDefault="00B10AA3" w:rsidP="00566796">
      <w:pPr>
        <w:jc w:val="both"/>
        <w:rPr>
          <w:rFonts w:ascii="Times New Roman" w:hAnsi="Times New Roman"/>
          <w:sz w:val="22"/>
          <w:szCs w:val="22"/>
        </w:rPr>
      </w:pPr>
      <w:r w:rsidRPr="00566796">
        <w:rPr>
          <w:rFonts w:ascii="Times New Roman" w:hAnsi="Times New Roman"/>
          <w:sz w:val="22"/>
          <w:szCs w:val="22"/>
        </w:rPr>
        <w:t xml:space="preserve">Jean Paul CHILON en clôture de cette Assemblée Générale donne lecture de son projet pour l’Olympiade 2020-2024 </w:t>
      </w:r>
      <w:r w:rsidR="00F12F20" w:rsidRPr="00566796">
        <w:rPr>
          <w:rFonts w:ascii="Times New Roman" w:hAnsi="Times New Roman"/>
          <w:sz w:val="22"/>
          <w:szCs w:val="22"/>
        </w:rPr>
        <w:t>afin de</w:t>
      </w:r>
      <w:r w:rsidRPr="00566796">
        <w:rPr>
          <w:rFonts w:ascii="Times New Roman" w:hAnsi="Times New Roman"/>
          <w:sz w:val="22"/>
          <w:szCs w:val="22"/>
        </w:rPr>
        <w:t xml:space="preserve"> mieux travailler ensemble pour le </w:t>
      </w:r>
      <w:proofErr w:type="spellStart"/>
      <w:r w:rsidRPr="00566796">
        <w:rPr>
          <w:rFonts w:ascii="Times New Roman" w:hAnsi="Times New Roman"/>
          <w:sz w:val="22"/>
          <w:szCs w:val="22"/>
        </w:rPr>
        <w:t>ping</w:t>
      </w:r>
      <w:proofErr w:type="spellEnd"/>
      <w:r w:rsidRPr="00566796">
        <w:rPr>
          <w:rFonts w:ascii="Times New Roman" w:hAnsi="Times New Roman"/>
          <w:sz w:val="22"/>
          <w:szCs w:val="22"/>
        </w:rPr>
        <w:t xml:space="preserve"> régional. A l’issue de son discours une jeune invite l’Assemblée Générale à faire un rêve avant que Bruno SIMON au nom des organisateurs invite les représentants des clubs et </w:t>
      </w:r>
      <w:r w:rsidR="00872F6E">
        <w:rPr>
          <w:rFonts w:ascii="Times New Roman" w:hAnsi="Times New Roman"/>
          <w:sz w:val="22"/>
          <w:szCs w:val="22"/>
        </w:rPr>
        <w:t>personnalités</w:t>
      </w:r>
      <w:r w:rsidRPr="00566796">
        <w:rPr>
          <w:rFonts w:ascii="Times New Roman" w:hAnsi="Times New Roman"/>
          <w:sz w:val="22"/>
          <w:szCs w:val="22"/>
        </w:rPr>
        <w:t xml:space="preserve"> à se retrouver au verre de l’amitié avant de repartir avec </w:t>
      </w:r>
      <w:proofErr w:type="gramStart"/>
      <w:r w:rsidRPr="00566796">
        <w:rPr>
          <w:rFonts w:ascii="Times New Roman" w:hAnsi="Times New Roman"/>
          <w:sz w:val="22"/>
          <w:szCs w:val="22"/>
        </w:rPr>
        <w:t>la</w:t>
      </w:r>
      <w:proofErr w:type="gramEnd"/>
      <w:r w:rsidRPr="00566796">
        <w:rPr>
          <w:rFonts w:ascii="Times New Roman" w:hAnsi="Times New Roman"/>
          <w:sz w:val="22"/>
          <w:szCs w:val="22"/>
        </w:rPr>
        <w:t xml:space="preserve"> panier pique nique préparé pour tous et offert par la Ligue afin de respecter les gestes barrières.</w:t>
      </w:r>
      <w:r w:rsidR="00B132C7" w:rsidRPr="00566796">
        <w:rPr>
          <w:rFonts w:ascii="Times New Roman" w:hAnsi="Times New Roman"/>
          <w:sz w:val="22"/>
          <w:szCs w:val="22"/>
        </w:rPr>
        <w:t xml:space="preserve"> Arnaud BADIN(Vineuil) et Jean Marc GUIMONT(Mer) prennent la parole pour s’</w:t>
      </w:r>
      <w:r w:rsidR="00F12F20" w:rsidRPr="00566796">
        <w:rPr>
          <w:rFonts w:ascii="Times New Roman" w:hAnsi="Times New Roman"/>
          <w:sz w:val="22"/>
          <w:szCs w:val="22"/>
        </w:rPr>
        <w:t>é</w:t>
      </w:r>
      <w:r w:rsidR="00B132C7" w:rsidRPr="00566796">
        <w:rPr>
          <w:rFonts w:ascii="Times New Roman" w:hAnsi="Times New Roman"/>
          <w:sz w:val="22"/>
          <w:szCs w:val="22"/>
        </w:rPr>
        <w:t xml:space="preserve">tonner que peu de choses </w:t>
      </w:r>
      <w:proofErr w:type="gramStart"/>
      <w:r w:rsidR="00B132C7" w:rsidRPr="00566796">
        <w:rPr>
          <w:rFonts w:ascii="Times New Roman" w:hAnsi="Times New Roman"/>
          <w:sz w:val="22"/>
          <w:szCs w:val="22"/>
        </w:rPr>
        <w:t>ont</w:t>
      </w:r>
      <w:proofErr w:type="gramEnd"/>
      <w:r w:rsidR="00B132C7" w:rsidRPr="00566796">
        <w:rPr>
          <w:rFonts w:ascii="Times New Roman" w:hAnsi="Times New Roman"/>
          <w:sz w:val="22"/>
          <w:szCs w:val="22"/>
        </w:rPr>
        <w:t xml:space="preserve"> été dites sur la reprise des compétitions. Bruno SIMON, rappelle ici que le Conseil de Ligue, comme pendant cet été suivra chaque jour l’évolution de la situation et qu</w:t>
      </w:r>
      <w:r w:rsidR="007E2158">
        <w:rPr>
          <w:rFonts w:ascii="Times New Roman" w:hAnsi="Times New Roman"/>
          <w:sz w:val="22"/>
          <w:szCs w:val="22"/>
        </w:rPr>
        <w:t xml:space="preserve">e le site de la Ligue, la page </w:t>
      </w:r>
      <w:proofErr w:type="spellStart"/>
      <w:r w:rsidR="007E2158">
        <w:rPr>
          <w:rFonts w:ascii="Times New Roman" w:hAnsi="Times New Roman"/>
          <w:sz w:val="22"/>
          <w:szCs w:val="22"/>
        </w:rPr>
        <w:t>F</w:t>
      </w:r>
      <w:r w:rsidR="00B132C7" w:rsidRPr="00566796">
        <w:rPr>
          <w:rFonts w:ascii="Times New Roman" w:hAnsi="Times New Roman"/>
          <w:sz w:val="22"/>
          <w:szCs w:val="22"/>
        </w:rPr>
        <w:t>acebook</w:t>
      </w:r>
      <w:proofErr w:type="spellEnd"/>
      <w:r w:rsidR="00B132C7" w:rsidRPr="00566796">
        <w:rPr>
          <w:rFonts w:ascii="Times New Roman" w:hAnsi="Times New Roman"/>
          <w:sz w:val="22"/>
          <w:szCs w:val="22"/>
        </w:rPr>
        <w:t xml:space="preserve"> donneront des informations précises aux clubs qui recevront un mail</w:t>
      </w:r>
      <w:r w:rsidR="00F12F20" w:rsidRPr="00566796">
        <w:rPr>
          <w:rFonts w:ascii="Times New Roman" w:hAnsi="Times New Roman"/>
          <w:sz w:val="22"/>
          <w:szCs w:val="22"/>
        </w:rPr>
        <w:t xml:space="preserve"> quand l’actualité l’imposera. </w:t>
      </w:r>
    </w:p>
    <w:p w:rsidR="00872F6E" w:rsidRPr="00566796" w:rsidRDefault="00872F6E" w:rsidP="00566796">
      <w:pPr>
        <w:jc w:val="both"/>
        <w:rPr>
          <w:rFonts w:ascii="Times New Roman" w:hAnsi="Times New Roman"/>
          <w:sz w:val="22"/>
          <w:szCs w:val="22"/>
        </w:rPr>
      </w:pPr>
      <w:r>
        <w:rPr>
          <w:rFonts w:ascii="Times New Roman" w:hAnsi="Times New Roman"/>
          <w:sz w:val="22"/>
          <w:szCs w:val="22"/>
        </w:rPr>
        <w:t xml:space="preserve">Durant l’Assemblée Générale, deux </w:t>
      </w:r>
      <w:r w:rsidR="007E2158">
        <w:rPr>
          <w:rFonts w:ascii="Times New Roman" w:hAnsi="Times New Roman"/>
          <w:sz w:val="22"/>
          <w:szCs w:val="22"/>
        </w:rPr>
        <w:t>dédicac</w:t>
      </w:r>
      <w:r>
        <w:rPr>
          <w:rFonts w:ascii="Times New Roman" w:hAnsi="Times New Roman"/>
          <w:sz w:val="22"/>
          <w:szCs w:val="22"/>
        </w:rPr>
        <w:t>es émouvant</w:t>
      </w:r>
      <w:r w:rsidR="007E2158">
        <w:rPr>
          <w:rFonts w:ascii="Times New Roman" w:hAnsi="Times New Roman"/>
          <w:sz w:val="22"/>
          <w:szCs w:val="22"/>
        </w:rPr>
        <w:t>e</w:t>
      </w:r>
      <w:r>
        <w:rPr>
          <w:rFonts w:ascii="Times New Roman" w:hAnsi="Times New Roman"/>
          <w:sz w:val="22"/>
          <w:szCs w:val="22"/>
        </w:rPr>
        <w:t>s ont été rendu</w:t>
      </w:r>
      <w:r w:rsidR="007E2158">
        <w:rPr>
          <w:rFonts w:ascii="Times New Roman" w:hAnsi="Times New Roman"/>
          <w:sz w:val="22"/>
          <w:szCs w:val="22"/>
        </w:rPr>
        <w:t>e</w:t>
      </w:r>
      <w:r>
        <w:rPr>
          <w:rFonts w:ascii="Times New Roman" w:hAnsi="Times New Roman"/>
          <w:sz w:val="22"/>
          <w:szCs w:val="22"/>
        </w:rPr>
        <w:t>s à André QUIGNON et Jean Jacques BRION pour leur investissement de tous les jours…</w:t>
      </w:r>
    </w:p>
    <w:p w:rsidR="00F12F20" w:rsidRPr="00566796" w:rsidRDefault="00F12F20" w:rsidP="00566796">
      <w:pPr>
        <w:jc w:val="both"/>
        <w:rPr>
          <w:rFonts w:ascii="Times New Roman" w:hAnsi="Times New Roman"/>
          <w:sz w:val="22"/>
          <w:szCs w:val="22"/>
        </w:rPr>
      </w:pPr>
      <w:r w:rsidRPr="00566796">
        <w:rPr>
          <w:rFonts w:ascii="Times New Roman" w:hAnsi="Times New Roman"/>
          <w:sz w:val="22"/>
          <w:szCs w:val="22"/>
        </w:rPr>
        <w:t>Rendez-vou</w:t>
      </w:r>
      <w:r w:rsidR="00872F6E">
        <w:rPr>
          <w:rFonts w:ascii="Times New Roman" w:hAnsi="Times New Roman"/>
          <w:sz w:val="22"/>
          <w:szCs w:val="22"/>
        </w:rPr>
        <w:t>s est pris en 2021 dans l’Indre pour la prochaine Assemblée Générale.</w:t>
      </w:r>
    </w:p>
    <w:p w:rsidR="00B10AA3" w:rsidRDefault="00B10AA3" w:rsidP="00B10AA3">
      <w:pPr>
        <w:tabs>
          <w:tab w:val="left" w:leader="underscore" w:pos="4680"/>
          <w:tab w:val="left" w:leader="underscore" w:pos="7380"/>
        </w:tabs>
        <w:ind w:left="357"/>
        <w:jc w:val="both"/>
        <w:rPr>
          <w:rFonts w:ascii="Verdana" w:hAnsi="Verdana"/>
          <w:i/>
          <w:color w:val="000000"/>
          <w:sz w:val="18"/>
          <w:szCs w:val="18"/>
        </w:rPr>
      </w:pPr>
    </w:p>
    <w:p w:rsidR="00B10AA3" w:rsidRDefault="00B10AA3" w:rsidP="00B10AA3">
      <w:pPr>
        <w:tabs>
          <w:tab w:val="left" w:leader="underscore" w:pos="4680"/>
          <w:tab w:val="left" w:leader="underscore" w:pos="7380"/>
        </w:tabs>
        <w:ind w:left="357"/>
        <w:jc w:val="both"/>
        <w:rPr>
          <w:rFonts w:ascii="Verdana" w:hAnsi="Verdana"/>
          <w:i/>
          <w:color w:val="000000"/>
          <w:sz w:val="18"/>
          <w:szCs w:val="18"/>
        </w:rPr>
      </w:pPr>
    </w:p>
    <w:p w:rsidR="00B10AA3" w:rsidRDefault="00B10AA3" w:rsidP="00B10AA3">
      <w:pPr>
        <w:tabs>
          <w:tab w:val="left" w:leader="underscore" w:pos="4680"/>
          <w:tab w:val="left" w:leader="underscore" w:pos="7380"/>
        </w:tabs>
        <w:ind w:left="357"/>
        <w:jc w:val="both"/>
        <w:rPr>
          <w:rFonts w:ascii="Verdana" w:hAnsi="Verdana"/>
          <w:i/>
          <w:color w:val="000000"/>
          <w:sz w:val="18"/>
          <w:szCs w:val="18"/>
        </w:rPr>
      </w:pPr>
    </w:p>
    <w:p w:rsidR="001E34C9" w:rsidRPr="00B83109" w:rsidRDefault="001E34C9" w:rsidP="00B83109"/>
    <w:sectPr w:rsidR="001E34C9" w:rsidRPr="00B83109" w:rsidSect="00200E1C">
      <w:headerReference w:type="even" r:id="rId8"/>
      <w:headerReference w:type="default" r:id="rId9"/>
      <w:footerReference w:type="even" r:id="rId10"/>
      <w:footerReference w:type="default" r:id="rId11"/>
      <w:headerReference w:type="first" r:id="rId12"/>
      <w:footerReference w:type="first" r:id="rId13"/>
      <w:pgSz w:w="12240" w:h="15840"/>
      <w:pgMar w:top="2836" w:right="758" w:bottom="426" w:left="567" w:header="284" w:footer="128"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29D" w:rsidRDefault="009F129D">
      <w:pPr>
        <w:spacing w:after="0"/>
      </w:pPr>
      <w:r>
        <w:separator/>
      </w:r>
    </w:p>
  </w:endnote>
  <w:endnote w:type="continuationSeparator" w:id="0">
    <w:p w:rsidR="009F129D" w:rsidRDefault="009F129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7B" w:rsidRDefault="002C2B7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7B" w:rsidRDefault="002C2B7B" w:rsidP="002C2B7B">
    <w:pPr>
      <w:pStyle w:val="Pieddepage"/>
      <w:jc w:val="center"/>
      <w:rPr>
        <w:rFonts w:ascii="Arial" w:hAnsi="Arial" w:cs="Arial"/>
        <w:color w:val="3366FF"/>
      </w:rPr>
    </w:pPr>
    <w:r>
      <w:rPr>
        <w:rFonts w:ascii="Arial" w:hAnsi="Arial" w:cs="Arial"/>
        <w:color w:val="3366FF"/>
      </w:rPr>
      <w:t>Ligue Centre – Val de Loire Tennis de Table – 40 rue du Général LECLERC - 41300 SALBRIS</w:t>
    </w:r>
  </w:p>
  <w:p w:rsidR="002C2B7B" w:rsidRDefault="002C2B7B" w:rsidP="002C2B7B">
    <w:pPr>
      <w:pStyle w:val="Pieddepage"/>
      <w:ind w:right="-1"/>
      <w:jc w:val="center"/>
    </w:pPr>
    <w:r>
      <w:rPr>
        <w:rFonts w:ascii="Arial" w:hAnsi="Arial" w:cs="Arial"/>
        <w:color w:val="3366FF"/>
      </w:rPr>
      <w:t xml:space="preserve">Tél. 02 54 96 14 28 – </w:t>
    </w:r>
    <w:hyperlink r:id="rId1" w:history="1">
      <w:r>
        <w:rPr>
          <w:rStyle w:val="Lienhypertexte"/>
          <w:rFonts w:ascii="Arial" w:hAnsi="Arial" w:cs="Arial"/>
          <w:color w:val="3366FF"/>
        </w:rPr>
        <w:t>liguecentre.tt@wanadoo.fr</w:t>
      </w:r>
    </w:hyperlink>
    <w:r>
      <w:rPr>
        <w:rFonts w:ascii="Arial" w:hAnsi="Arial" w:cs="Arial"/>
        <w:color w:val="3366FF"/>
      </w:rPr>
      <w:t xml:space="preserve"> - </w:t>
    </w:r>
    <w:hyperlink r:id="rId2" w:history="1">
      <w:r>
        <w:rPr>
          <w:rStyle w:val="Lienhypertexte"/>
          <w:rFonts w:ascii="Arial" w:hAnsi="Arial" w:cs="Arial"/>
          <w:color w:val="3366FF"/>
        </w:rPr>
        <w:t>www.liguecentrett.com</w:t>
      </w:r>
    </w:hyperlink>
  </w:p>
  <w:p w:rsidR="00B87951" w:rsidRDefault="00361261" w:rsidP="00361261">
    <w:pPr>
      <w:pStyle w:val="Pieddepage"/>
      <w:ind w:left="-426" w:right="-1"/>
      <w:jc w:val="center"/>
    </w:pPr>
    <w:r w:rsidRPr="00361261">
      <w:rPr>
        <w:noProof/>
        <w:lang w:eastAsia="fr-FR"/>
      </w:rPr>
      <w:drawing>
        <wp:inline distT="0" distB="0" distL="0" distR="0">
          <wp:extent cx="6931025" cy="6584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931025" cy="658495"/>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7B" w:rsidRDefault="002C2B7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29D" w:rsidRDefault="009F129D">
      <w:pPr>
        <w:spacing w:after="0"/>
      </w:pPr>
      <w:r>
        <w:separator/>
      </w:r>
    </w:p>
  </w:footnote>
  <w:footnote w:type="continuationSeparator" w:id="0">
    <w:p w:rsidR="009F129D" w:rsidRDefault="009F129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7B" w:rsidRDefault="002C2B7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51" w:rsidRDefault="00E3424E" w:rsidP="00200E1C">
    <w:pPr>
      <w:pStyle w:val="En-tte"/>
      <w:ind w:left="142" w:hanging="142"/>
    </w:pPr>
    <w:r>
      <w:rPr>
        <w:noProof/>
        <w:lang w:eastAsia="fr-FR"/>
      </w:rPr>
      <w:drawing>
        <wp:inline distT="0" distB="0" distL="0" distR="0">
          <wp:extent cx="6924675" cy="1466850"/>
          <wp:effectExtent l="0" t="0" r="0" b="0"/>
          <wp:docPr id="1" name="Image 1" descr="Bandeau-haut-Ligue-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haut-Ligue-2019-20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4675" cy="14668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7B" w:rsidRDefault="002C2B7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AF15672"/>
    <w:multiLevelType w:val="hybridMultilevel"/>
    <w:tmpl w:val="1444E7E8"/>
    <w:lvl w:ilvl="0" w:tplc="631454B6">
      <w:numFmt w:val="bullet"/>
      <w:lvlText w:val="-"/>
      <w:lvlJc w:val="left"/>
      <w:pPr>
        <w:ind w:left="450" w:hanging="360"/>
      </w:pPr>
      <w:rPr>
        <w:rFonts w:ascii="Trebuchet MS" w:eastAsia="Trebuchet MS" w:hAnsi="Trebuchet MS" w:cs="Trebuchet MS" w:hint="default"/>
        <w:w w:val="85"/>
        <w:sz w:val="21"/>
        <w:szCs w:val="21"/>
      </w:rPr>
    </w:lvl>
    <w:lvl w:ilvl="1" w:tplc="29C4D1A2">
      <w:numFmt w:val="bullet"/>
      <w:lvlText w:val="-"/>
      <w:lvlJc w:val="left"/>
      <w:pPr>
        <w:ind w:left="1907" w:hanging="360"/>
      </w:pPr>
      <w:rPr>
        <w:rFonts w:ascii="Trebuchet MS" w:eastAsia="Trebuchet MS" w:hAnsi="Trebuchet MS" w:cs="Trebuchet MS" w:hint="default"/>
        <w:w w:val="85"/>
        <w:sz w:val="21"/>
        <w:szCs w:val="21"/>
      </w:rPr>
    </w:lvl>
    <w:lvl w:ilvl="2" w:tplc="B150D328">
      <w:numFmt w:val="bullet"/>
      <w:lvlText w:val="•"/>
      <w:lvlJc w:val="left"/>
      <w:pPr>
        <w:ind w:left="2733" w:hanging="360"/>
      </w:pPr>
      <w:rPr>
        <w:rFonts w:hint="default"/>
      </w:rPr>
    </w:lvl>
    <w:lvl w:ilvl="3" w:tplc="45788E28">
      <w:numFmt w:val="bullet"/>
      <w:lvlText w:val="•"/>
      <w:lvlJc w:val="left"/>
      <w:pPr>
        <w:ind w:left="3567" w:hanging="360"/>
      </w:pPr>
      <w:rPr>
        <w:rFonts w:hint="default"/>
      </w:rPr>
    </w:lvl>
    <w:lvl w:ilvl="4" w:tplc="3C4ED26C">
      <w:numFmt w:val="bullet"/>
      <w:lvlText w:val="•"/>
      <w:lvlJc w:val="left"/>
      <w:pPr>
        <w:ind w:left="4401" w:hanging="360"/>
      </w:pPr>
      <w:rPr>
        <w:rFonts w:hint="default"/>
      </w:rPr>
    </w:lvl>
    <w:lvl w:ilvl="5" w:tplc="FED82EEA">
      <w:numFmt w:val="bullet"/>
      <w:lvlText w:val="•"/>
      <w:lvlJc w:val="left"/>
      <w:pPr>
        <w:ind w:left="5234" w:hanging="360"/>
      </w:pPr>
      <w:rPr>
        <w:rFonts w:hint="default"/>
      </w:rPr>
    </w:lvl>
    <w:lvl w:ilvl="6" w:tplc="1ABCEF56">
      <w:numFmt w:val="bullet"/>
      <w:lvlText w:val="•"/>
      <w:lvlJc w:val="left"/>
      <w:pPr>
        <w:ind w:left="6068" w:hanging="360"/>
      </w:pPr>
      <w:rPr>
        <w:rFonts w:hint="default"/>
      </w:rPr>
    </w:lvl>
    <w:lvl w:ilvl="7" w:tplc="751883F6">
      <w:numFmt w:val="bullet"/>
      <w:lvlText w:val="•"/>
      <w:lvlJc w:val="left"/>
      <w:pPr>
        <w:ind w:left="6902" w:hanging="360"/>
      </w:pPr>
      <w:rPr>
        <w:rFonts w:hint="default"/>
      </w:rPr>
    </w:lvl>
    <w:lvl w:ilvl="8" w:tplc="0040EB4C">
      <w:numFmt w:val="bullet"/>
      <w:lvlText w:val="•"/>
      <w:lvlJc w:val="left"/>
      <w:pPr>
        <w:ind w:left="7735" w:hanging="36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compat>
  <w:rsids>
    <w:rsidRoot w:val="000D34E9"/>
    <w:rsid w:val="00005EE9"/>
    <w:rsid w:val="000129EA"/>
    <w:rsid w:val="000D34E9"/>
    <w:rsid w:val="000D486C"/>
    <w:rsid w:val="001063B7"/>
    <w:rsid w:val="00167DFD"/>
    <w:rsid w:val="001C2B92"/>
    <w:rsid w:val="001E34C9"/>
    <w:rsid w:val="00200E1C"/>
    <w:rsid w:val="00225ADE"/>
    <w:rsid w:val="00272F8F"/>
    <w:rsid w:val="002834B5"/>
    <w:rsid w:val="002B6CCD"/>
    <w:rsid w:val="002C2B7B"/>
    <w:rsid w:val="003042FB"/>
    <w:rsid w:val="00343BDF"/>
    <w:rsid w:val="00361261"/>
    <w:rsid w:val="00376A85"/>
    <w:rsid w:val="003A044E"/>
    <w:rsid w:val="003B044C"/>
    <w:rsid w:val="00401D8F"/>
    <w:rsid w:val="00406897"/>
    <w:rsid w:val="00451468"/>
    <w:rsid w:val="004605F6"/>
    <w:rsid w:val="00463ED7"/>
    <w:rsid w:val="00467099"/>
    <w:rsid w:val="00520F83"/>
    <w:rsid w:val="005245B7"/>
    <w:rsid w:val="005531CE"/>
    <w:rsid w:val="005628EA"/>
    <w:rsid w:val="00566796"/>
    <w:rsid w:val="006079AB"/>
    <w:rsid w:val="00687006"/>
    <w:rsid w:val="007102D8"/>
    <w:rsid w:val="007729EA"/>
    <w:rsid w:val="007A40D6"/>
    <w:rsid w:val="007B0F15"/>
    <w:rsid w:val="007D2C1B"/>
    <w:rsid w:val="007E2158"/>
    <w:rsid w:val="007F56BC"/>
    <w:rsid w:val="00816208"/>
    <w:rsid w:val="00834BA6"/>
    <w:rsid w:val="00872F6E"/>
    <w:rsid w:val="00895FDD"/>
    <w:rsid w:val="008A5C06"/>
    <w:rsid w:val="00924D27"/>
    <w:rsid w:val="0093057E"/>
    <w:rsid w:val="00941E4C"/>
    <w:rsid w:val="00950479"/>
    <w:rsid w:val="00982DF8"/>
    <w:rsid w:val="009955FA"/>
    <w:rsid w:val="009F129D"/>
    <w:rsid w:val="00A26BCF"/>
    <w:rsid w:val="00A52177"/>
    <w:rsid w:val="00AA3F85"/>
    <w:rsid w:val="00AC6FC7"/>
    <w:rsid w:val="00B054F2"/>
    <w:rsid w:val="00B10AA3"/>
    <w:rsid w:val="00B1183D"/>
    <w:rsid w:val="00B132C7"/>
    <w:rsid w:val="00B64A9A"/>
    <w:rsid w:val="00B76E89"/>
    <w:rsid w:val="00B83109"/>
    <w:rsid w:val="00B87951"/>
    <w:rsid w:val="00B97689"/>
    <w:rsid w:val="00BC7218"/>
    <w:rsid w:val="00BE3CEB"/>
    <w:rsid w:val="00C002A1"/>
    <w:rsid w:val="00C338EC"/>
    <w:rsid w:val="00C53F1E"/>
    <w:rsid w:val="00C61684"/>
    <w:rsid w:val="00CA0AEA"/>
    <w:rsid w:val="00CC2AA1"/>
    <w:rsid w:val="00D26852"/>
    <w:rsid w:val="00D73B2E"/>
    <w:rsid w:val="00D90A32"/>
    <w:rsid w:val="00DE5EDA"/>
    <w:rsid w:val="00E27774"/>
    <w:rsid w:val="00E32DB2"/>
    <w:rsid w:val="00E3424E"/>
    <w:rsid w:val="00E95042"/>
    <w:rsid w:val="00EA44DB"/>
    <w:rsid w:val="00EB11B9"/>
    <w:rsid w:val="00EF6DC8"/>
    <w:rsid w:val="00F12F20"/>
    <w:rsid w:val="00F20193"/>
    <w:rsid w:val="00F973D2"/>
    <w:rsid w:val="00FB7CC8"/>
    <w:rsid w:val="00FE4F7A"/>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header" w:uiPriority="99"/>
    <w:lsdException w:name="footer" w:uiPriority="99"/>
    <w:lsdException w:name="List 5" w:semiHidden="0" w:unhideWhenUsed="0"/>
    <w:lsdException w:name="List Bullet 4" w:semiHidden="0" w:unhideWhenUsed="0"/>
    <w:lsdException w:name="List Bullet 5" w:semiHidden="0" w:unhideWhenUsed="0"/>
    <w:lsdException w:name="Title" w:semiHidden="0" w:unhideWhenUsed="0"/>
    <w:lsdException w:name="Body Text" w:uiPriority="1" w:qFormat="1"/>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245B7"/>
    <w:pPr>
      <w:suppressAutoHyphens/>
      <w:spacing w:after="200"/>
    </w:pPr>
    <w:rPr>
      <w:rFonts w:ascii="Times" w:eastAsia="Cambria" w:hAnsi="Times"/>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5245B7"/>
    <w:rPr>
      <w:rFonts w:hint="default"/>
    </w:rPr>
  </w:style>
  <w:style w:type="character" w:customStyle="1" w:styleId="WW8Num1z1">
    <w:name w:val="WW8Num1z1"/>
    <w:rsid w:val="005245B7"/>
  </w:style>
  <w:style w:type="character" w:customStyle="1" w:styleId="WW8Num1z2">
    <w:name w:val="WW8Num1z2"/>
    <w:rsid w:val="005245B7"/>
  </w:style>
  <w:style w:type="character" w:customStyle="1" w:styleId="WW8Num1z3">
    <w:name w:val="WW8Num1z3"/>
    <w:rsid w:val="005245B7"/>
  </w:style>
  <w:style w:type="character" w:customStyle="1" w:styleId="WW8Num1z4">
    <w:name w:val="WW8Num1z4"/>
    <w:rsid w:val="005245B7"/>
  </w:style>
  <w:style w:type="character" w:customStyle="1" w:styleId="WW8Num1z5">
    <w:name w:val="WW8Num1z5"/>
    <w:rsid w:val="005245B7"/>
  </w:style>
  <w:style w:type="character" w:customStyle="1" w:styleId="WW8Num1z6">
    <w:name w:val="WW8Num1z6"/>
    <w:rsid w:val="005245B7"/>
  </w:style>
  <w:style w:type="character" w:customStyle="1" w:styleId="WW8Num1z7">
    <w:name w:val="WW8Num1z7"/>
    <w:rsid w:val="005245B7"/>
  </w:style>
  <w:style w:type="character" w:customStyle="1" w:styleId="WW8Num1z8">
    <w:name w:val="WW8Num1z8"/>
    <w:rsid w:val="005245B7"/>
  </w:style>
  <w:style w:type="character" w:customStyle="1" w:styleId="WW8Num2z0">
    <w:name w:val="WW8Num2z0"/>
    <w:rsid w:val="005245B7"/>
    <w:rPr>
      <w:rFonts w:hint="default"/>
    </w:rPr>
  </w:style>
  <w:style w:type="character" w:customStyle="1" w:styleId="WW8Num2z1">
    <w:name w:val="WW8Num2z1"/>
    <w:rsid w:val="005245B7"/>
  </w:style>
  <w:style w:type="character" w:customStyle="1" w:styleId="WW8Num2z2">
    <w:name w:val="WW8Num2z2"/>
    <w:rsid w:val="005245B7"/>
  </w:style>
  <w:style w:type="character" w:customStyle="1" w:styleId="WW8Num2z3">
    <w:name w:val="WW8Num2z3"/>
    <w:rsid w:val="005245B7"/>
  </w:style>
  <w:style w:type="character" w:customStyle="1" w:styleId="WW8Num2z4">
    <w:name w:val="WW8Num2z4"/>
    <w:rsid w:val="005245B7"/>
  </w:style>
  <w:style w:type="character" w:customStyle="1" w:styleId="WW8Num2z5">
    <w:name w:val="WW8Num2z5"/>
    <w:rsid w:val="005245B7"/>
  </w:style>
  <w:style w:type="character" w:customStyle="1" w:styleId="WW8Num2z6">
    <w:name w:val="WW8Num2z6"/>
    <w:rsid w:val="005245B7"/>
  </w:style>
  <w:style w:type="character" w:customStyle="1" w:styleId="WW8Num2z7">
    <w:name w:val="WW8Num2z7"/>
    <w:rsid w:val="005245B7"/>
  </w:style>
  <w:style w:type="character" w:customStyle="1" w:styleId="WW8Num2z8">
    <w:name w:val="WW8Num2z8"/>
    <w:rsid w:val="005245B7"/>
  </w:style>
  <w:style w:type="character" w:customStyle="1" w:styleId="WW8Num3z0">
    <w:name w:val="WW8Num3z0"/>
    <w:rsid w:val="005245B7"/>
    <w:rPr>
      <w:rFonts w:hint="default"/>
    </w:rPr>
  </w:style>
  <w:style w:type="character" w:customStyle="1" w:styleId="WW8Num3z1">
    <w:name w:val="WW8Num3z1"/>
    <w:rsid w:val="005245B7"/>
  </w:style>
  <w:style w:type="character" w:customStyle="1" w:styleId="WW8Num3z2">
    <w:name w:val="WW8Num3z2"/>
    <w:rsid w:val="005245B7"/>
  </w:style>
  <w:style w:type="character" w:customStyle="1" w:styleId="WW8Num3z3">
    <w:name w:val="WW8Num3z3"/>
    <w:rsid w:val="005245B7"/>
  </w:style>
  <w:style w:type="character" w:customStyle="1" w:styleId="WW8Num3z4">
    <w:name w:val="WW8Num3z4"/>
    <w:rsid w:val="005245B7"/>
  </w:style>
  <w:style w:type="character" w:customStyle="1" w:styleId="WW8Num3z5">
    <w:name w:val="WW8Num3z5"/>
    <w:rsid w:val="005245B7"/>
  </w:style>
  <w:style w:type="character" w:customStyle="1" w:styleId="WW8Num3z6">
    <w:name w:val="WW8Num3z6"/>
    <w:rsid w:val="005245B7"/>
  </w:style>
  <w:style w:type="character" w:customStyle="1" w:styleId="WW8Num3z7">
    <w:name w:val="WW8Num3z7"/>
    <w:rsid w:val="005245B7"/>
  </w:style>
  <w:style w:type="character" w:customStyle="1" w:styleId="WW8Num3z8">
    <w:name w:val="WW8Num3z8"/>
    <w:rsid w:val="005245B7"/>
  </w:style>
  <w:style w:type="character" w:customStyle="1" w:styleId="WW8Num4z0">
    <w:name w:val="WW8Num4z0"/>
    <w:rsid w:val="005245B7"/>
    <w:rPr>
      <w:rFonts w:hint="default"/>
    </w:rPr>
  </w:style>
  <w:style w:type="character" w:customStyle="1" w:styleId="WW8Num4z1">
    <w:name w:val="WW8Num4z1"/>
    <w:rsid w:val="005245B7"/>
  </w:style>
  <w:style w:type="character" w:customStyle="1" w:styleId="WW8Num4z2">
    <w:name w:val="WW8Num4z2"/>
    <w:rsid w:val="005245B7"/>
  </w:style>
  <w:style w:type="character" w:customStyle="1" w:styleId="WW8Num4z3">
    <w:name w:val="WW8Num4z3"/>
    <w:rsid w:val="005245B7"/>
  </w:style>
  <w:style w:type="character" w:customStyle="1" w:styleId="WW8Num4z4">
    <w:name w:val="WW8Num4z4"/>
    <w:rsid w:val="005245B7"/>
  </w:style>
  <w:style w:type="character" w:customStyle="1" w:styleId="WW8Num4z5">
    <w:name w:val="WW8Num4z5"/>
    <w:rsid w:val="005245B7"/>
  </w:style>
  <w:style w:type="character" w:customStyle="1" w:styleId="WW8Num4z6">
    <w:name w:val="WW8Num4z6"/>
    <w:rsid w:val="005245B7"/>
  </w:style>
  <w:style w:type="character" w:customStyle="1" w:styleId="WW8Num4z7">
    <w:name w:val="WW8Num4z7"/>
    <w:rsid w:val="005245B7"/>
  </w:style>
  <w:style w:type="character" w:customStyle="1" w:styleId="WW8Num4z8">
    <w:name w:val="WW8Num4z8"/>
    <w:rsid w:val="005245B7"/>
  </w:style>
  <w:style w:type="character" w:customStyle="1" w:styleId="WW8Num5z0">
    <w:name w:val="WW8Num5z0"/>
    <w:rsid w:val="005245B7"/>
    <w:rPr>
      <w:rFonts w:hint="default"/>
    </w:rPr>
  </w:style>
  <w:style w:type="character" w:customStyle="1" w:styleId="WW8Num5z1">
    <w:name w:val="WW8Num5z1"/>
    <w:rsid w:val="005245B7"/>
  </w:style>
  <w:style w:type="character" w:customStyle="1" w:styleId="WW8Num5z2">
    <w:name w:val="WW8Num5z2"/>
    <w:rsid w:val="005245B7"/>
  </w:style>
  <w:style w:type="character" w:customStyle="1" w:styleId="WW8Num5z3">
    <w:name w:val="WW8Num5z3"/>
    <w:rsid w:val="005245B7"/>
  </w:style>
  <w:style w:type="character" w:customStyle="1" w:styleId="WW8Num5z4">
    <w:name w:val="WW8Num5z4"/>
    <w:rsid w:val="005245B7"/>
  </w:style>
  <w:style w:type="character" w:customStyle="1" w:styleId="WW8Num5z5">
    <w:name w:val="WW8Num5z5"/>
    <w:rsid w:val="005245B7"/>
  </w:style>
  <w:style w:type="character" w:customStyle="1" w:styleId="WW8Num5z6">
    <w:name w:val="WW8Num5z6"/>
    <w:rsid w:val="005245B7"/>
  </w:style>
  <w:style w:type="character" w:customStyle="1" w:styleId="WW8Num5z7">
    <w:name w:val="WW8Num5z7"/>
    <w:rsid w:val="005245B7"/>
  </w:style>
  <w:style w:type="character" w:customStyle="1" w:styleId="WW8Num5z8">
    <w:name w:val="WW8Num5z8"/>
    <w:rsid w:val="005245B7"/>
  </w:style>
  <w:style w:type="character" w:customStyle="1" w:styleId="Policepardfaut1">
    <w:name w:val="Police par défaut1"/>
    <w:rsid w:val="005245B7"/>
  </w:style>
  <w:style w:type="character" w:customStyle="1" w:styleId="CarCar1">
    <w:name w:val="Car Car1"/>
    <w:basedOn w:val="Policepardfaut1"/>
    <w:rsid w:val="005245B7"/>
    <w:rPr>
      <w:sz w:val="24"/>
    </w:rPr>
  </w:style>
  <w:style w:type="character" w:customStyle="1" w:styleId="CarCar">
    <w:name w:val="Car Car"/>
    <w:basedOn w:val="Policepardfaut1"/>
    <w:rsid w:val="005245B7"/>
    <w:rPr>
      <w:sz w:val="24"/>
    </w:rPr>
  </w:style>
  <w:style w:type="character" w:styleId="Lienhypertexte">
    <w:name w:val="Hyperlink"/>
    <w:basedOn w:val="Policepardfaut1"/>
    <w:rsid w:val="005245B7"/>
    <w:rPr>
      <w:color w:val="0000FF"/>
      <w:u w:val="single"/>
    </w:rPr>
  </w:style>
  <w:style w:type="character" w:customStyle="1" w:styleId="Caractresdenumrotation">
    <w:name w:val="Caractères de numérotation"/>
    <w:rsid w:val="005245B7"/>
  </w:style>
  <w:style w:type="character" w:customStyle="1" w:styleId="Puces">
    <w:name w:val="Puces"/>
    <w:rsid w:val="005245B7"/>
    <w:rPr>
      <w:rFonts w:ascii="OpenSymbol" w:eastAsia="OpenSymbol" w:hAnsi="OpenSymbol" w:cs="OpenSymbol"/>
    </w:rPr>
  </w:style>
  <w:style w:type="paragraph" w:customStyle="1" w:styleId="Titre1">
    <w:name w:val="Titre1"/>
    <w:basedOn w:val="Normal"/>
    <w:next w:val="Corpsdetexte"/>
    <w:rsid w:val="005245B7"/>
    <w:pPr>
      <w:keepNext/>
      <w:spacing w:before="240" w:after="120"/>
    </w:pPr>
    <w:rPr>
      <w:rFonts w:ascii="Arial" w:eastAsia="Microsoft YaHei" w:hAnsi="Arial" w:cs="Mangal"/>
      <w:sz w:val="28"/>
      <w:szCs w:val="28"/>
    </w:rPr>
  </w:style>
  <w:style w:type="paragraph" w:styleId="Corpsdetexte">
    <w:name w:val="Body Text"/>
    <w:basedOn w:val="Normal"/>
    <w:uiPriority w:val="1"/>
    <w:qFormat/>
    <w:rsid w:val="005245B7"/>
    <w:pPr>
      <w:spacing w:after="120"/>
    </w:pPr>
  </w:style>
  <w:style w:type="paragraph" w:styleId="Liste">
    <w:name w:val="List"/>
    <w:basedOn w:val="Corpsdetexte"/>
    <w:rsid w:val="005245B7"/>
    <w:rPr>
      <w:rFonts w:cs="Mangal"/>
    </w:rPr>
  </w:style>
  <w:style w:type="paragraph" w:customStyle="1" w:styleId="Lgende1">
    <w:name w:val="Légende1"/>
    <w:basedOn w:val="Normal"/>
    <w:rsid w:val="005245B7"/>
    <w:pPr>
      <w:suppressLineNumbers/>
      <w:spacing w:before="120" w:after="120"/>
    </w:pPr>
    <w:rPr>
      <w:rFonts w:cs="Mangal"/>
      <w:i/>
      <w:iCs/>
    </w:rPr>
  </w:style>
  <w:style w:type="paragraph" w:customStyle="1" w:styleId="Index">
    <w:name w:val="Index"/>
    <w:basedOn w:val="Normal"/>
    <w:rsid w:val="005245B7"/>
    <w:pPr>
      <w:suppressLineNumbers/>
    </w:pPr>
    <w:rPr>
      <w:rFonts w:cs="Mangal"/>
    </w:rPr>
  </w:style>
  <w:style w:type="paragraph" w:styleId="En-tte">
    <w:name w:val="header"/>
    <w:basedOn w:val="Normal"/>
    <w:link w:val="En-tteCar"/>
    <w:uiPriority w:val="99"/>
    <w:rsid w:val="005245B7"/>
    <w:pPr>
      <w:spacing w:after="0"/>
    </w:pPr>
  </w:style>
  <w:style w:type="paragraph" w:styleId="Pieddepage">
    <w:name w:val="footer"/>
    <w:basedOn w:val="Normal"/>
    <w:link w:val="PieddepageCar"/>
    <w:uiPriority w:val="99"/>
    <w:rsid w:val="005245B7"/>
    <w:pPr>
      <w:spacing w:after="0"/>
    </w:pPr>
  </w:style>
  <w:style w:type="paragraph" w:styleId="NormalWeb">
    <w:name w:val="Normal (Web)"/>
    <w:basedOn w:val="Normal"/>
    <w:rsid w:val="005245B7"/>
    <w:pPr>
      <w:spacing w:before="280" w:after="119"/>
    </w:pPr>
    <w:rPr>
      <w:rFonts w:ascii="Times New Roman" w:eastAsia="Times New Roman" w:hAnsi="Times New Roman"/>
    </w:rPr>
  </w:style>
  <w:style w:type="table" w:customStyle="1" w:styleId="TableNormal">
    <w:name w:val="Table Normal"/>
    <w:uiPriority w:val="2"/>
    <w:semiHidden/>
    <w:unhideWhenUsed/>
    <w:qFormat/>
    <w:rsid w:val="00EA44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11">
    <w:name w:val="Titre 11"/>
    <w:basedOn w:val="Normal"/>
    <w:uiPriority w:val="1"/>
    <w:qFormat/>
    <w:rsid w:val="00EA44DB"/>
    <w:pPr>
      <w:widowControl w:val="0"/>
      <w:suppressAutoHyphens w:val="0"/>
      <w:autoSpaceDE w:val="0"/>
      <w:autoSpaceDN w:val="0"/>
      <w:spacing w:after="0"/>
      <w:ind w:left="119"/>
      <w:outlineLvl w:val="1"/>
    </w:pPr>
    <w:rPr>
      <w:rFonts w:ascii="Trebuchet MS" w:eastAsia="Trebuchet MS" w:hAnsi="Trebuchet MS" w:cs="Trebuchet MS"/>
      <w:b/>
      <w:bCs/>
      <w:sz w:val="31"/>
      <w:szCs w:val="31"/>
      <w:lang w:val="en-US" w:eastAsia="en-US"/>
    </w:rPr>
  </w:style>
  <w:style w:type="paragraph" w:customStyle="1" w:styleId="Titre21">
    <w:name w:val="Titre 21"/>
    <w:basedOn w:val="Normal"/>
    <w:uiPriority w:val="1"/>
    <w:qFormat/>
    <w:rsid w:val="00EA44DB"/>
    <w:pPr>
      <w:widowControl w:val="0"/>
      <w:suppressAutoHyphens w:val="0"/>
      <w:autoSpaceDE w:val="0"/>
      <w:autoSpaceDN w:val="0"/>
      <w:spacing w:after="0"/>
      <w:ind w:left="827"/>
      <w:outlineLvl w:val="2"/>
    </w:pPr>
    <w:rPr>
      <w:rFonts w:ascii="Trebuchet MS" w:eastAsia="Trebuchet MS" w:hAnsi="Trebuchet MS" w:cs="Trebuchet MS"/>
      <w:b/>
      <w:bCs/>
      <w:sz w:val="21"/>
      <w:szCs w:val="21"/>
      <w:lang w:val="en-US" w:eastAsia="en-US"/>
    </w:rPr>
  </w:style>
  <w:style w:type="paragraph" w:styleId="Paragraphedeliste">
    <w:name w:val="List Paragraph"/>
    <w:basedOn w:val="Normal"/>
    <w:uiPriority w:val="1"/>
    <w:qFormat/>
    <w:rsid w:val="00EA44DB"/>
    <w:pPr>
      <w:widowControl w:val="0"/>
      <w:suppressAutoHyphens w:val="0"/>
      <w:autoSpaceDE w:val="0"/>
      <w:autoSpaceDN w:val="0"/>
      <w:spacing w:before="226" w:after="0"/>
      <w:ind w:left="450" w:hanging="360"/>
    </w:pPr>
    <w:rPr>
      <w:rFonts w:ascii="Trebuchet MS" w:eastAsia="Trebuchet MS" w:hAnsi="Trebuchet MS" w:cs="Trebuchet MS"/>
      <w:sz w:val="22"/>
      <w:szCs w:val="22"/>
      <w:lang w:val="en-US" w:eastAsia="en-US"/>
    </w:rPr>
  </w:style>
  <w:style w:type="paragraph" w:customStyle="1" w:styleId="TableParagraph">
    <w:name w:val="Table Paragraph"/>
    <w:basedOn w:val="Normal"/>
    <w:uiPriority w:val="1"/>
    <w:qFormat/>
    <w:rsid w:val="00EA44DB"/>
    <w:pPr>
      <w:widowControl w:val="0"/>
      <w:suppressAutoHyphens w:val="0"/>
      <w:autoSpaceDE w:val="0"/>
      <w:autoSpaceDN w:val="0"/>
      <w:spacing w:after="0"/>
    </w:pPr>
    <w:rPr>
      <w:rFonts w:ascii="Trebuchet MS" w:eastAsia="Trebuchet MS" w:hAnsi="Trebuchet MS" w:cs="Trebuchet MS"/>
      <w:sz w:val="22"/>
      <w:szCs w:val="22"/>
      <w:lang w:val="en-US" w:eastAsia="en-US"/>
    </w:rPr>
  </w:style>
  <w:style w:type="character" w:customStyle="1" w:styleId="En-tteCar">
    <w:name w:val="En-tête Car"/>
    <w:basedOn w:val="Policepardfaut"/>
    <w:link w:val="En-tte"/>
    <w:uiPriority w:val="99"/>
    <w:rsid w:val="00EA44DB"/>
    <w:rPr>
      <w:rFonts w:ascii="Times" w:eastAsia="Cambria" w:hAnsi="Times"/>
      <w:lang w:eastAsia="ar-SA"/>
    </w:rPr>
  </w:style>
  <w:style w:type="character" w:customStyle="1" w:styleId="PieddepageCar">
    <w:name w:val="Pied de page Car"/>
    <w:basedOn w:val="Policepardfaut"/>
    <w:link w:val="Pieddepage"/>
    <w:uiPriority w:val="99"/>
    <w:rsid w:val="00EA44DB"/>
    <w:rPr>
      <w:rFonts w:ascii="Times" w:eastAsia="Cambria" w:hAnsi="Times"/>
      <w:lang w:eastAsia="ar-SA"/>
    </w:rPr>
  </w:style>
  <w:style w:type="paragraph" w:styleId="Textedebulles">
    <w:name w:val="Balloon Text"/>
    <w:basedOn w:val="Normal"/>
    <w:link w:val="TextedebullesCar"/>
    <w:semiHidden/>
    <w:unhideWhenUsed/>
    <w:rsid w:val="00895FDD"/>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895FDD"/>
    <w:rPr>
      <w:rFonts w:ascii="Tahoma" w:eastAsia="Cambria" w:hAnsi="Tahoma" w:cs="Tahoma"/>
      <w:sz w:val="16"/>
      <w:szCs w:val="16"/>
      <w:lang w:eastAsia="ar-SA"/>
    </w:rPr>
  </w:style>
  <w:style w:type="paragraph" w:customStyle="1" w:styleId="ox-998f4e3ffa-msonormal">
    <w:name w:val="ox-998f4e3ffa-msonormal"/>
    <w:basedOn w:val="Normal"/>
    <w:rsid w:val="00401D8F"/>
    <w:pPr>
      <w:suppressAutoHyphens w:val="0"/>
      <w:spacing w:before="100" w:beforeAutospacing="1" w:after="100" w:afterAutospacing="1"/>
    </w:pPr>
    <w:rPr>
      <w:rFonts w:ascii="Times New Roman" w:eastAsia="Times New Roman" w:hAnsi="Times New Roman"/>
      <w:lang w:eastAsia="fr-FR"/>
    </w:rPr>
  </w:style>
</w:styles>
</file>

<file path=word/webSettings.xml><?xml version="1.0" encoding="utf-8"?>
<w:webSettings xmlns:r="http://schemas.openxmlformats.org/officeDocument/2006/relationships" xmlns:w="http://schemas.openxmlformats.org/wordprocessingml/2006/main">
  <w:divs>
    <w:div w:id="169758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hyperlink" Target="http://www.liguecentrett.com/" TargetMode="External"/><Relationship Id="rId1" Type="http://schemas.openxmlformats.org/officeDocument/2006/relationships/hyperlink" Target="mailto:liguecentre.tt@wanadoo.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24C04-EAB6-4CC1-B94F-EE1ECC2A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5</Pages>
  <Words>1670</Words>
  <Characters>9187</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Compte - Rendu de la Commission des Finances</vt:lpstr>
      <vt:lpstr>Compte - Rendu de la Commission des Finances</vt:lpstr>
    </vt:vector>
  </TitlesOfParts>
  <Company/>
  <LinksUpToDate>false</LinksUpToDate>
  <CharactersWithSpaces>10836</CharactersWithSpaces>
  <SharedDoc>false</SharedDoc>
  <HLinks>
    <vt:vector size="18" baseType="variant">
      <vt:variant>
        <vt:i4>4915241</vt:i4>
      </vt:variant>
      <vt:variant>
        <vt:i4>3</vt:i4>
      </vt:variant>
      <vt:variant>
        <vt:i4>0</vt:i4>
      </vt:variant>
      <vt:variant>
        <vt:i4>5</vt:i4>
      </vt:variant>
      <vt:variant>
        <vt:lpwstr>http://www.liguecentrett.com/</vt:lpwstr>
      </vt:variant>
      <vt:variant>
        <vt:lpwstr/>
      </vt:variant>
      <vt:variant>
        <vt:i4>8323079</vt:i4>
      </vt:variant>
      <vt:variant>
        <vt:i4>0</vt:i4>
      </vt:variant>
      <vt:variant>
        <vt:i4>0</vt:i4>
      </vt:variant>
      <vt:variant>
        <vt:i4>5</vt:i4>
      </vt:variant>
      <vt:variant>
        <vt:lpwstr>mailto:liguecentre.tt@wanadoo.fr</vt:lpwstr>
      </vt:variant>
      <vt:variant>
        <vt:lpwstr/>
      </vt:variant>
      <vt:variant>
        <vt:i4>1507341</vt:i4>
      </vt:variant>
      <vt:variant>
        <vt:i4>2332</vt:i4>
      </vt:variant>
      <vt:variant>
        <vt:i4>1026</vt:i4>
      </vt:variant>
      <vt:variant>
        <vt:i4>1</vt:i4>
      </vt:variant>
      <vt:variant>
        <vt:lpwstr>Bandeau-pub-2016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 Rendu de la Commission des Finances</dc:title>
  <dc:creator>Pascal HERVE</dc:creator>
  <cp:lastModifiedBy>bsimon</cp:lastModifiedBy>
  <cp:revision>35</cp:revision>
  <cp:lastPrinted>2020-10-12T09:11:00Z</cp:lastPrinted>
  <dcterms:created xsi:type="dcterms:W3CDTF">2020-10-11T09:12:00Z</dcterms:created>
  <dcterms:modified xsi:type="dcterms:W3CDTF">2020-10-12T11:23:00Z</dcterms:modified>
</cp:coreProperties>
</file>