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66" w:rsidRDefault="00714266" w:rsidP="00714266">
      <w:pPr>
        <w:pStyle w:val="ox-5f423bfa94-msonormal"/>
        <w:jc w:val="center"/>
        <w:rPr>
          <w:b/>
          <w:bCs/>
          <w:color w:val="0070C0"/>
          <w:sz w:val="28"/>
          <w:szCs w:val="28"/>
          <w:lang w:val="en-US"/>
        </w:rPr>
      </w:pPr>
    </w:p>
    <w:p w:rsidR="00714266" w:rsidRPr="00714266" w:rsidRDefault="00714266" w:rsidP="00714266">
      <w:pPr>
        <w:pStyle w:val="ox-5f423bfa94-msonormal"/>
        <w:jc w:val="center"/>
        <w:rPr>
          <w:b/>
          <w:bCs/>
          <w:color w:val="0070C0"/>
          <w:sz w:val="28"/>
          <w:szCs w:val="28"/>
        </w:rPr>
      </w:pPr>
      <w:r w:rsidRPr="00714266">
        <w:rPr>
          <w:b/>
          <w:bCs/>
          <w:color w:val="0070C0"/>
          <w:sz w:val="28"/>
          <w:szCs w:val="28"/>
        </w:rPr>
        <w:t>LISTE DES LABORATOIRES POUR TEST JOUEURS SUR BOURGES</w:t>
      </w:r>
    </w:p>
    <w:p w:rsidR="00C925C7" w:rsidRPr="00C925C7" w:rsidRDefault="00C925C7" w:rsidP="00714266">
      <w:pPr>
        <w:pStyle w:val="ox-5f423bfa94-msonormal"/>
        <w:jc w:val="center"/>
        <w:rPr>
          <w:lang w:val="en-US"/>
        </w:rPr>
      </w:pPr>
      <w:r w:rsidRPr="00C925C7">
        <w:rPr>
          <w:b/>
          <w:bCs/>
          <w:color w:val="0070C0"/>
          <w:sz w:val="28"/>
          <w:szCs w:val="28"/>
          <w:lang w:val="en-US"/>
        </w:rPr>
        <w:t>BIOEXCEL</w:t>
      </w:r>
      <w:r w:rsidRPr="00C925C7">
        <w:rPr>
          <w:color w:val="0070C0"/>
          <w:sz w:val="28"/>
          <w:szCs w:val="28"/>
          <w:lang w:val="en-US"/>
        </w:rPr>
        <w:t>   </w:t>
      </w:r>
      <w:hyperlink r:id="rId5" w:tgtFrame="_blank" w:history="1">
        <w:r w:rsidRPr="00C925C7">
          <w:rPr>
            <w:rStyle w:val="Lienhypertexte"/>
            <w:lang w:val="en-US"/>
          </w:rPr>
          <w:t>https://www.bioexcel.fr/nos-laboratoires/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3684"/>
        <w:gridCol w:w="4194"/>
        <w:gridCol w:w="3847"/>
      </w:tblGrid>
      <w:tr w:rsidR="00C925C7" w:rsidTr="00C925C7"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7" w:rsidRDefault="00C925C7">
            <w:pPr>
              <w:pStyle w:val="ox-5f423bfa94-msonormal"/>
            </w:pPr>
            <w:r>
              <w:t xml:space="preserve">Les </w:t>
            </w:r>
            <w:proofErr w:type="spellStart"/>
            <w:r>
              <w:t>Verdins</w:t>
            </w:r>
            <w:proofErr w:type="spellEnd"/>
            <w:r>
              <w:t> :</w:t>
            </w:r>
          </w:p>
          <w:p w:rsidR="00C925C7" w:rsidRDefault="00C925C7" w:rsidP="004B177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</w:pPr>
            <w:r>
              <w:t>Tel  : 02.48.65.88.88</w:t>
            </w:r>
            <w:r w:rsidR="00714266">
              <w:br/>
            </w:r>
            <w:r>
              <w:t>Fax : 02.48.65.79.77</w:t>
            </w:r>
            <w:r w:rsidR="00714266">
              <w:br/>
            </w:r>
            <w:r>
              <w:t xml:space="preserve">1 rue des </w:t>
            </w:r>
            <w:proofErr w:type="spellStart"/>
            <w:r>
              <w:t>Verdins</w:t>
            </w:r>
            <w:proofErr w:type="spellEnd"/>
            <w:r w:rsidR="00714266">
              <w:br/>
            </w:r>
            <w:r>
              <w:t>18230 Saint-Doulchard</w:t>
            </w:r>
          </w:p>
          <w:p w:rsidR="00C925C7" w:rsidRDefault="00C925C7">
            <w:pPr>
              <w:pStyle w:val="ox-5f423bfa94-msonormal"/>
              <w:ind w:left="1440"/>
            </w:pPr>
            <w:r>
              <w:rPr>
                <w:i/>
                <w:iCs/>
                <w:color w:val="0070C0"/>
              </w:rPr>
              <w:t>Du lundi au vendredi de 8h à 12h et de 14h à 18h</w:t>
            </w:r>
          </w:p>
          <w:p w:rsidR="00C925C7" w:rsidRDefault="00C925C7">
            <w:pPr>
              <w:pStyle w:val="ox-5f423bfa94-msonormal"/>
              <w:ind w:left="1440"/>
            </w:pPr>
            <w:r>
              <w:rPr>
                <w:i/>
                <w:iCs/>
                <w:color w:val="0070C0"/>
              </w:rPr>
              <w:t>Le samedi de 8h à 12h et de 14h à 17h</w:t>
            </w:r>
          </w:p>
          <w:p w:rsidR="00C925C7" w:rsidRDefault="00C925C7">
            <w:pPr>
              <w:pStyle w:val="ox-5f423bfa94-msonormal"/>
            </w:pPr>
            <w:r>
              <w:t> 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7" w:rsidRDefault="00C925C7">
            <w:pPr>
              <w:pStyle w:val="ox-5f423bfa94-msonormal"/>
            </w:pPr>
            <w:r>
              <w:t>La Halle :</w:t>
            </w:r>
          </w:p>
          <w:p w:rsidR="00C925C7" w:rsidRDefault="00C925C7" w:rsidP="00673C2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</w:pPr>
            <w:r>
              <w:t>Tel  : 02.48.24.07.83</w:t>
            </w:r>
            <w:r w:rsidR="00714266">
              <w:br/>
            </w:r>
            <w:r>
              <w:t>Fax : 02.48.70.83.33</w:t>
            </w:r>
            <w:r w:rsidR="00714266">
              <w:br/>
            </w:r>
            <w:r>
              <w:t>1 rue de la Halle</w:t>
            </w:r>
            <w:r w:rsidR="00714266">
              <w:br/>
            </w:r>
            <w:r>
              <w:t>18000 Bourges</w:t>
            </w:r>
          </w:p>
          <w:p w:rsidR="00C925C7" w:rsidRDefault="00C925C7">
            <w:pPr>
              <w:pStyle w:val="ox-5f423bfa94-msonormal"/>
              <w:ind w:left="1440"/>
            </w:pPr>
            <w:r>
              <w:rPr>
                <w:i/>
                <w:iCs/>
                <w:color w:val="0070C0"/>
              </w:rPr>
              <w:t xml:space="preserve">Du lundi au vendredi de 8h à 18h </w:t>
            </w:r>
            <w:proofErr w:type="spellStart"/>
            <w:r>
              <w:rPr>
                <w:i/>
                <w:iCs/>
                <w:color w:val="0070C0"/>
              </w:rPr>
              <w:t>non stop</w:t>
            </w:r>
            <w:proofErr w:type="spellEnd"/>
          </w:p>
          <w:p w:rsidR="00C925C7" w:rsidRDefault="00C925C7">
            <w:pPr>
              <w:pStyle w:val="ox-5f423bfa94-msonormal"/>
              <w:ind w:left="1440"/>
            </w:pPr>
            <w:r>
              <w:rPr>
                <w:i/>
                <w:iCs/>
                <w:color w:val="0070C0"/>
              </w:rPr>
              <w:t>Le samedi de 8h à 12h30</w:t>
            </w:r>
          </w:p>
          <w:p w:rsidR="00C925C7" w:rsidRDefault="00C925C7">
            <w:pPr>
              <w:pStyle w:val="ox-5f423bfa94-msonormal"/>
            </w:pPr>
            <w:r>
              <w:t> 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7" w:rsidRDefault="00C925C7">
            <w:pPr>
              <w:pStyle w:val="ox-5f423bfa94-msonormal"/>
            </w:pPr>
            <w:r>
              <w:t>Le Val d’Auron :</w:t>
            </w:r>
          </w:p>
          <w:p w:rsidR="00C925C7" w:rsidRDefault="00C925C7" w:rsidP="00205B05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</w:pPr>
            <w:r>
              <w:t>Tel  : 02.48.24.55.53</w:t>
            </w:r>
            <w:r w:rsidR="00714266">
              <w:br/>
            </w:r>
            <w:r>
              <w:t>Fax : 02.48.65.37.98</w:t>
            </w:r>
            <w:r w:rsidR="00714266">
              <w:br/>
            </w:r>
            <w:r>
              <w:t xml:space="preserve">1 rue Raymond </w:t>
            </w:r>
            <w:proofErr w:type="spellStart"/>
            <w:r>
              <w:t>Boisdé</w:t>
            </w:r>
            <w:proofErr w:type="spellEnd"/>
            <w:r w:rsidR="00714266">
              <w:br/>
            </w:r>
            <w:r>
              <w:t>18000 Bourges</w:t>
            </w:r>
          </w:p>
          <w:p w:rsidR="00C925C7" w:rsidRDefault="00C925C7">
            <w:pPr>
              <w:pStyle w:val="ox-5f423bfa94-msonormal"/>
              <w:ind w:left="1440"/>
            </w:pPr>
            <w:r>
              <w:rPr>
                <w:i/>
                <w:iCs/>
                <w:color w:val="0070C0"/>
              </w:rPr>
              <w:t>Le lundi de 8h à 12h00 et de 14h à 18h</w:t>
            </w:r>
          </w:p>
          <w:p w:rsidR="00C925C7" w:rsidRDefault="00C925C7">
            <w:pPr>
              <w:pStyle w:val="ox-5f423bfa94-msonormal"/>
              <w:ind w:left="1440"/>
            </w:pPr>
            <w:r>
              <w:rPr>
                <w:i/>
                <w:iCs/>
                <w:color w:val="0070C0"/>
              </w:rPr>
              <w:t>Du mardi au vendredi de 7h45 à 12h et de 14h à 18h</w:t>
            </w:r>
          </w:p>
          <w:p w:rsidR="00C925C7" w:rsidRDefault="00C925C7">
            <w:pPr>
              <w:pStyle w:val="ox-5f423bfa94-msonormal"/>
              <w:ind w:left="1440"/>
            </w:pPr>
            <w:r>
              <w:rPr>
                <w:i/>
                <w:iCs/>
                <w:color w:val="0070C0"/>
              </w:rPr>
              <w:t>Le samedi de 8h à 12h</w:t>
            </w:r>
          </w:p>
          <w:p w:rsidR="00C925C7" w:rsidRDefault="00C925C7">
            <w:pPr>
              <w:pStyle w:val="ox-5f423bfa94-msonormal"/>
            </w:pPr>
            <w:r>
              <w:t> 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7" w:rsidRDefault="00C925C7">
            <w:pPr>
              <w:pStyle w:val="ox-5f423bfa94-msonormal"/>
            </w:pPr>
            <w:r>
              <w:t>Bourges Nord :</w:t>
            </w:r>
          </w:p>
          <w:p w:rsidR="00C925C7" w:rsidRDefault="00C925C7" w:rsidP="00751D4F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</w:pPr>
            <w:r>
              <w:t>Tel  : 02.48.24.35.65</w:t>
            </w:r>
            <w:r w:rsidR="00714266">
              <w:br/>
            </w:r>
            <w:r>
              <w:t>Fax : 02.48.24.93.59</w:t>
            </w:r>
            <w:r w:rsidR="00714266">
              <w:br/>
            </w:r>
            <w:r>
              <w:t>6 rue Jean Rameau</w:t>
            </w:r>
            <w:r w:rsidR="00714266">
              <w:br/>
            </w:r>
            <w:r>
              <w:t>18000 Bourges</w:t>
            </w:r>
          </w:p>
          <w:p w:rsidR="00C925C7" w:rsidRDefault="00C925C7">
            <w:pPr>
              <w:pStyle w:val="ox-5f423bfa94-msonormal"/>
              <w:ind w:left="1440"/>
            </w:pPr>
            <w:r>
              <w:rPr>
                <w:i/>
                <w:iCs/>
                <w:color w:val="0070C0"/>
              </w:rPr>
              <w:t>Du lundi au vendredi de 8h à 13h</w:t>
            </w:r>
          </w:p>
          <w:p w:rsidR="00C925C7" w:rsidRDefault="00C925C7">
            <w:pPr>
              <w:pStyle w:val="ox-5f423bfa94-msonormal"/>
            </w:pPr>
            <w:r>
              <w:t> </w:t>
            </w:r>
          </w:p>
        </w:tc>
      </w:tr>
    </w:tbl>
    <w:p w:rsidR="00C925C7" w:rsidRDefault="00C925C7" w:rsidP="00C925C7">
      <w:pPr>
        <w:pStyle w:val="ox-5f423bfa94-msonormal"/>
      </w:pPr>
      <w:r>
        <w:t> </w:t>
      </w:r>
    </w:p>
    <w:p w:rsidR="00C925C7" w:rsidRPr="00C925C7" w:rsidRDefault="00C925C7" w:rsidP="00714266">
      <w:pPr>
        <w:pStyle w:val="ox-5f423bfa94-msonormal"/>
        <w:jc w:val="center"/>
        <w:rPr>
          <w:lang w:val="en-US"/>
        </w:rPr>
      </w:pPr>
      <w:r w:rsidRPr="00714266">
        <w:rPr>
          <w:b/>
          <w:bCs/>
          <w:color w:val="0070C0"/>
          <w:sz w:val="28"/>
          <w:szCs w:val="28"/>
        </w:rPr>
        <w:t>BIO MEDIQUAL CENTRE</w:t>
      </w:r>
      <w:r w:rsidRPr="00714266">
        <w:rPr>
          <w:color w:val="0070C0"/>
          <w:sz w:val="28"/>
          <w:szCs w:val="28"/>
        </w:rPr>
        <w:t> </w:t>
      </w:r>
      <w:hyperlink r:id="rId6" w:tgtFrame="_blank" w:history="1">
        <w:r w:rsidRPr="00C925C7">
          <w:rPr>
            <w:rStyle w:val="Lienhypertexte"/>
            <w:color w:val="0563C1"/>
            <w:lang w:val="en-US"/>
          </w:rPr>
          <w:t>https://www.biomediqualcentre.fr/160_5_Site-de-BOURGES-ouvert-des-7h.html</w:t>
        </w:r>
      </w:hyperlink>
    </w:p>
    <w:p w:rsidR="00C925C7" w:rsidRDefault="00C925C7" w:rsidP="0096142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Tél. : 02 48 24 18 18</w:t>
      </w:r>
      <w:r w:rsidR="00714266">
        <w:t xml:space="preserve"> </w:t>
      </w:r>
      <w:r>
        <w:t>Fax : 02 48 65 11 44</w:t>
      </w:r>
      <w:r w:rsidR="00714266">
        <w:t xml:space="preserve"> </w:t>
      </w:r>
      <w:r w:rsidR="00714266">
        <w:br/>
      </w:r>
      <w:r>
        <w:t>110 Avenue François Mitterrand</w:t>
      </w:r>
      <w:r w:rsidR="00714266">
        <w:br/>
      </w:r>
      <w:r>
        <w:t>18000 Bourges</w:t>
      </w:r>
    </w:p>
    <w:p w:rsidR="00BD2208" w:rsidRDefault="00C925C7" w:rsidP="00C925C7">
      <w:pPr>
        <w:pStyle w:val="ox-5f423bfa94-msonormal"/>
        <w:ind w:left="720"/>
        <w:rPr>
          <w:i/>
          <w:iCs/>
          <w:color w:val="0070C0"/>
        </w:rPr>
      </w:pPr>
      <w:r>
        <w:rPr>
          <w:i/>
          <w:iCs/>
          <w:color w:val="0070C0"/>
        </w:rPr>
        <w:t>Du lundi au vendredi de 7h00 à 18h00</w:t>
      </w:r>
      <w:r w:rsidR="00714266">
        <w:rPr>
          <w:i/>
          <w:iCs/>
          <w:color w:val="0070C0"/>
        </w:rPr>
        <w:br/>
      </w:r>
      <w:r>
        <w:rPr>
          <w:i/>
          <w:iCs/>
          <w:color w:val="0070C0"/>
        </w:rPr>
        <w:t>Le samedi de 7h00 à 12h00</w:t>
      </w:r>
    </w:p>
    <w:p w:rsidR="00714266" w:rsidRPr="00714266" w:rsidRDefault="00714266" w:rsidP="00C925C7">
      <w:pPr>
        <w:pStyle w:val="ox-5f423bfa94-msonormal"/>
        <w:ind w:left="720"/>
        <w:rPr>
          <w:b/>
        </w:rPr>
      </w:pPr>
      <w:r w:rsidRPr="00714266">
        <w:rPr>
          <w:b/>
          <w:iCs/>
        </w:rPr>
        <w:t>P</w:t>
      </w:r>
      <w:bookmarkStart w:id="0" w:name="_GoBack"/>
      <w:bookmarkEnd w:id="0"/>
      <w:r w:rsidRPr="00714266">
        <w:rPr>
          <w:b/>
          <w:iCs/>
        </w:rPr>
        <w:t>. Les organisateurs</w:t>
      </w:r>
      <w:r w:rsidRPr="00714266">
        <w:rPr>
          <w:b/>
          <w:iCs/>
        </w:rPr>
        <w:br/>
        <w:t>Bruno SIMON</w:t>
      </w:r>
      <w:r>
        <w:rPr>
          <w:b/>
          <w:iCs/>
        </w:rPr>
        <w:br/>
        <w:t>0689899004</w:t>
      </w:r>
    </w:p>
    <w:sectPr w:rsidR="00714266" w:rsidRPr="00714266" w:rsidSect="00C925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D46"/>
    <w:multiLevelType w:val="multilevel"/>
    <w:tmpl w:val="BA2A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91422"/>
    <w:multiLevelType w:val="multilevel"/>
    <w:tmpl w:val="FFF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D12AC"/>
    <w:multiLevelType w:val="multilevel"/>
    <w:tmpl w:val="020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2D693B"/>
    <w:multiLevelType w:val="multilevel"/>
    <w:tmpl w:val="6F2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BA2F41"/>
    <w:multiLevelType w:val="multilevel"/>
    <w:tmpl w:val="012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8"/>
    <w:rsid w:val="001F6421"/>
    <w:rsid w:val="00714266"/>
    <w:rsid w:val="00BD2208"/>
    <w:rsid w:val="00C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ABA"/>
  <w15:chartTrackingRefBased/>
  <w15:docId w15:val="{E6A805E7-A0A2-44DD-A90F-9B5CF1A7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2208"/>
    <w:rPr>
      <w:color w:val="0563C1" w:themeColor="hyperlink"/>
      <w:u w:val="single"/>
    </w:rPr>
  </w:style>
  <w:style w:type="paragraph" w:customStyle="1" w:styleId="ox-5f423bfa94-msonormal">
    <w:name w:val="ox-5f423bfa94-msonormal"/>
    <w:basedOn w:val="Normal"/>
    <w:rsid w:val="00C9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mediqualcentre.fr/160_5_Site-de-BOURGES-ouvert-des-7h.html" TargetMode="External"/><Relationship Id="rId5" Type="http://schemas.openxmlformats.org/officeDocument/2006/relationships/hyperlink" Target="https://www.bioexcel.fr/nos-laboratoi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 Tours</dc:creator>
  <cp:keywords/>
  <dc:description/>
  <cp:lastModifiedBy>4S Tours</cp:lastModifiedBy>
  <cp:revision>2</cp:revision>
  <dcterms:created xsi:type="dcterms:W3CDTF">2021-05-28T12:54:00Z</dcterms:created>
  <dcterms:modified xsi:type="dcterms:W3CDTF">2021-05-29T09:29:00Z</dcterms:modified>
</cp:coreProperties>
</file>